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3A2" w:rsidRPr="002C33A2" w:rsidRDefault="002C33A2" w:rsidP="002C33A2">
      <w:pPr>
        <w:spacing w:after="300" w:line="240" w:lineRule="auto"/>
        <w:outlineLvl w:val="0"/>
        <w:rPr>
          <w:rFonts w:ascii="inherit" w:eastAsia="Times New Roman" w:hAnsi="inherit" w:cs="Times New Roman"/>
          <w:b/>
          <w:bCs/>
          <w:color w:val="000000"/>
          <w:kern w:val="36"/>
          <w:sz w:val="72"/>
          <w:szCs w:val="72"/>
          <w:lang w:eastAsia="ru-RU"/>
        </w:rPr>
      </w:pPr>
      <w:r w:rsidRPr="002C33A2">
        <w:rPr>
          <w:rFonts w:ascii="inherit" w:eastAsia="Times New Roman" w:hAnsi="inherit" w:cs="Times New Roman"/>
          <w:b/>
          <w:bCs/>
          <w:color w:val="000000"/>
          <w:kern w:val="36"/>
          <w:sz w:val="72"/>
          <w:szCs w:val="72"/>
          <w:lang w:eastAsia="ru-RU"/>
        </w:rPr>
        <w:t>До уваги роботодавців!</w:t>
      </w:r>
    </w:p>
    <w:p w:rsidR="002C33A2" w:rsidRPr="002C33A2" w:rsidRDefault="002C33A2" w:rsidP="002C33A2">
      <w:pPr>
        <w:shd w:val="clear" w:color="auto" w:fill="FBFBFB"/>
        <w:spacing w:before="375" w:after="150" w:line="240" w:lineRule="auto"/>
        <w:jc w:val="both"/>
        <w:rPr>
          <w:rFonts w:ascii="Arial" w:eastAsia="Times New Roman" w:hAnsi="Arial" w:cs="Arial"/>
          <w:b/>
          <w:bCs/>
          <w:color w:val="333333"/>
          <w:sz w:val="27"/>
          <w:szCs w:val="27"/>
          <w:lang w:eastAsia="ru-RU"/>
        </w:rPr>
      </w:pPr>
      <w:r w:rsidRPr="002C33A2">
        <w:rPr>
          <w:rFonts w:ascii="Arial" w:eastAsia="Times New Roman" w:hAnsi="Arial" w:cs="Arial"/>
          <w:b/>
          <w:bCs/>
          <w:color w:val="333333"/>
          <w:sz w:val="27"/>
          <w:szCs w:val="27"/>
          <w:lang w:eastAsia="ru-RU"/>
        </w:rPr>
        <w:t xml:space="preserve">Звертаємо увагу на типові помилки, які впливають на прийняття </w:t>
      </w:r>
      <w:proofErr w:type="gramStart"/>
      <w:r w:rsidRPr="002C33A2">
        <w:rPr>
          <w:rFonts w:ascii="Arial" w:eastAsia="Times New Roman" w:hAnsi="Arial" w:cs="Arial"/>
          <w:b/>
          <w:bCs/>
          <w:color w:val="333333"/>
          <w:sz w:val="27"/>
          <w:szCs w:val="27"/>
          <w:lang w:eastAsia="ru-RU"/>
        </w:rPr>
        <w:t>р</w:t>
      </w:r>
      <w:proofErr w:type="gramEnd"/>
      <w:r w:rsidRPr="002C33A2">
        <w:rPr>
          <w:rFonts w:ascii="Arial" w:eastAsia="Times New Roman" w:hAnsi="Arial" w:cs="Arial"/>
          <w:b/>
          <w:bCs/>
          <w:color w:val="333333"/>
          <w:sz w:val="27"/>
          <w:szCs w:val="27"/>
          <w:lang w:eastAsia="ru-RU"/>
        </w:rPr>
        <w:t>ішень щодо видачі дозволів на застосування праці іноземців та осіб без громадянства, продовження дії таких дозволів та внесення змін до дозволу.</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i/>
          <w:iCs/>
          <w:color w:val="333333"/>
          <w:sz w:val="24"/>
          <w:szCs w:val="24"/>
          <w:lang w:eastAsia="ru-RU"/>
        </w:rPr>
        <w:t>         </w:t>
      </w:r>
      <w:r w:rsidRPr="002C33A2">
        <w:rPr>
          <w:rFonts w:ascii="Arial" w:eastAsia="Times New Roman" w:hAnsi="Arial" w:cs="Arial"/>
          <w:i/>
          <w:iCs/>
          <w:color w:val="333333"/>
          <w:sz w:val="24"/>
          <w:szCs w:val="24"/>
          <w:u w:val="single"/>
          <w:lang w:eastAsia="ru-RU"/>
        </w:rPr>
        <w:t>Подання роботодавцем заяви не за встановленою формою.</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Відповідно до пункту 1 частини першої статті 42</w:t>
      </w:r>
      <w:r w:rsidRPr="002C33A2">
        <w:rPr>
          <w:rFonts w:ascii="Arial" w:eastAsia="Times New Roman" w:hAnsi="Arial" w:cs="Arial"/>
          <w:color w:val="333333"/>
          <w:sz w:val="18"/>
          <w:szCs w:val="18"/>
          <w:vertAlign w:val="superscript"/>
          <w:lang w:eastAsia="ru-RU"/>
        </w:rPr>
        <w:t>2 </w:t>
      </w:r>
      <w:r w:rsidRPr="002C33A2">
        <w:rPr>
          <w:rFonts w:ascii="Arial" w:eastAsia="Times New Roman" w:hAnsi="Arial" w:cs="Arial"/>
          <w:color w:val="333333"/>
          <w:sz w:val="24"/>
          <w:szCs w:val="24"/>
          <w:lang w:eastAsia="ru-RU"/>
        </w:rPr>
        <w:t>Закону України „Про зайнятість населення” для отримання дозволу роботодавець подає заяву за формою, встановленою Кабінетом Міні</w:t>
      </w:r>
      <w:proofErr w:type="gramStart"/>
      <w:r w:rsidRPr="002C33A2">
        <w:rPr>
          <w:rFonts w:ascii="Arial" w:eastAsia="Times New Roman" w:hAnsi="Arial" w:cs="Arial"/>
          <w:color w:val="333333"/>
          <w:sz w:val="24"/>
          <w:szCs w:val="24"/>
          <w:lang w:eastAsia="ru-RU"/>
        </w:rPr>
        <w:t>стр</w:t>
      </w:r>
      <w:proofErr w:type="gramEnd"/>
      <w:r w:rsidRPr="002C33A2">
        <w:rPr>
          <w:rFonts w:ascii="Arial" w:eastAsia="Times New Roman" w:hAnsi="Arial" w:cs="Arial"/>
          <w:color w:val="333333"/>
          <w:sz w:val="24"/>
          <w:szCs w:val="24"/>
          <w:lang w:eastAsia="ru-RU"/>
        </w:rPr>
        <w:t xml:space="preserve">ів України, в якій роботодавець підтверджує, що посада,  на якій застосовуватиметься праця іноземця або особи без громадянства, відповідно до законів України не </w:t>
      </w:r>
      <w:proofErr w:type="gramStart"/>
      <w:r w:rsidRPr="002C33A2">
        <w:rPr>
          <w:rFonts w:ascii="Arial" w:eastAsia="Times New Roman" w:hAnsi="Arial" w:cs="Arial"/>
          <w:color w:val="333333"/>
          <w:sz w:val="24"/>
          <w:szCs w:val="24"/>
          <w:lang w:eastAsia="ru-RU"/>
        </w:rPr>
        <w:t>пов’язана</w:t>
      </w:r>
      <w:proofErr w:type="gramEnd"/>
      <w:r w:rsidRPr="002C33A2">
        <w:rPr>
          <w:rFonts w:ascii="Arial" w:eastAsia="Times New Roman" w:hAnsi="Arial" w:cs="Arial"/>
          <w:color w:val="333333"/>
          <w:sz w:val="24"/>
          <w:szCs w:val="24"/>
          <w:lang w:eastAsia="ru-RU"/>
        </w:rPr>
        <w:t xml:space="preserve"> з належністю до громадянства України і не потребує надання допуску до державної таємниці.</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Постановою Кабінету Міні</w:t>
      </w:r>
      <w:proofErr w:type="gramStart"/>
      <w:r w:rsidRPr="002C33A2">
        <w:rPr>
          <w:rFonts w:ascii="Arial" w:eastAsia="Times New Roman" w:hAnsi="Arial" w:cs="Arial"/>
          <w:color w:val="333333"/>
          <w:sz w:val="24"/>
          <w:szCs w:val="24"/>
          <w:lang w:eastAsia="ru-RU"/>
        </w:rPr>
        <w:t>стр</w:t>
      </w:r>
      <w:proofErr w:type="gramEnd"/>
      <w:r w:rsidRPr="002C33A2">
        <w:rPr>
          <w:rFonts w:ascii="Arial" w:eastAsia="Times New Roman" w:hAnsi="Arial" w:cs="Arial"/>
          <w:color w:val="333333"/>
          <w:sz w:val="24"/>
          <w:szCs w:val="24"/>
          <w:lang w:eastAsia="ru-RU"/>
        </w:rPr>
        <w:t>ів України від 15.11.2017 № 858 затверджені форми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Пунктом 3 частини третьої статті 42</w:t>
      </w:r>
      <w:r w:rsidRPr="002C33A2">
        <w:rPr>
          <w:rFonts w:ascii="Arial" w:eastAsia="Times New Roman" w:hAnsi="Arial" w:cs="Arial"/>
          <w:color w:val="333333"/>
          <w:sz w:val="18"/>
          <w:szCs w:val="18"/>
          <w:vertAlign w:val="superscript"/>
          <w:lang w:eastAsia="ru-RU"/>
        </w:rPr>
        <w:t>8 </w:t>
      </w:r>
      <w:r w:rsidRPr="002C33A2">
        <w:rPr>
          <w:rFonts w:ascii="Arial" w:eastAsia="Times New Roman" w:hAnsi="Arial" w:cs="Arial"/>
          <w:color w:val="333333"/>
          <w:sz w:val="24"/>
          <w:szCs w:val="24"/>
          <w:lang w:eastAsia="ru-RU"/>
        </w:rPr>
        <w:t>Закону України „Про зайнятість населення” встановлено, що підставою для зупинення розгляду заяви є невідповідність заяви та/або документів, поданих разом із заявою, вимогам, установленим Законом України</w:t>
      </w:r>
      <w:proofErr w:type="gramStart"/>
      <w:r w:rsidRPr="002C33A2">
        <w:rPr>
          <w:rFonts w:ascii="Arial" w:eastAsia="Times New Roman" w:hAnsi="Arial" w:cs="Arial"/>
          <w:color w:val="333333"/>
          <w:sz w:val="24"/>
          <w:szCs w:val="24"/>
          <w:lang w:eastAsia="ru-RU"/>
        </w:rPr>
        <w:t xml:space="preserve"> „П</w:t>
      </w:r>
      <w:proofErr w:type="gramEnd"/>
      <w:r w:rsidRPr="002C33A2">
        <w:rPr>
          <w:rFonts w:ascii="Arial" w:eastAsia="Times New Roman" w:hAnsi="Arial" w:cs="Arial"/>
          <w:color w:val="333333"/>
          <w:sz w:val="24"/>
          <w:szCs w:val="24"/>
          <w:lang w:eastAsia="ru-RU"/>
        </w:rPr>
        <w:t>ро зайнятість населення”, </w:t>
      </w:r>
      <w:r w:rsidRPr="002C33A2">
        <w:rPr>
          <w:rFonts w:ascii="Arial" w:eastAsia="Times New Roman" w:hAnsi="Arial" w:cs="Arial"/>
          <w:b/>
          <w:bCs/>
          <w:color w:val="333333"/>
          <w:sz w:val="24"/>
          <w:szCs w:val="24"/>
          <w:lang w:eastAsia="ru-RU"/>
        </w:rPr>
        <w:t>складання заяви не за встановленою формою</w:t>
      </w:r>
      <w:r w:rsidRPr="002C33A2">
        <w:rPr>
          <w:rFonts w:ascii="Arial" w:eastAsia="Times New Roman" w:hAnsi="Arial" w:cs="Arial"/>
          <w:color w:val="333333"/>
          <w:sz w:val="24"/>
          <w:szCs w:val="24"/>
          <w:lang w:eastAsia="ru-RU"/>
        </w:rPr>
        <w:t>.</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w:t>
      </w:r>
      <w:proofErr w:type="gramStart"/>
      <w:r w:rsidRPr="002C33A2">
        <w:rPr>
          <w:rFonts w:ascii="Arial" w:eastAsia="Times New Roman" w:hAnsi="Arial" w:cs="Arial"/>
          <w:color w:val="333333"/>
          <w:sz w:val="24"/>
          <w:szCs w:val="24"/>
          <w:lang w:eastAsia="ru-RU"/>
        </w:rPr>
        <w:t>Отже, до розгляду не приймаються заяви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 у разі якщо вони не відповідають формам заяв затвердженим</w:t>
      </w:r>
      <w:proofErr w:type="gramEnd"/>
      <w:r w:rsidRPr="002C33A2">
        <w:rPr>
          <w:rFonts w:ascii="Arial" w:eastAsia="Times New Roman" w:hAnsi="Arial" w:cs="Arial"/>
          <w:color w:val="333333"/>
          <w:sz w:val="24"/>
          <w:szCs w:val="24"/>
          <w:lang w:eastAsia="ru-RU"/>
        </w:rPr>
        <w:t xml:space="preserve"> Постановою Кабінету Міні</w:t>
      </w:r>
      <w:proofErr w:type="gramStart"/>
      <w:r w:rsidRPr="002C33A2">
        <w:rPr>
          <w:rFonts w:ascii="Arial" w:eastAsia="Times New Roman" w:hAnsi="Arial" w:cs="Arial"/>
          <w:color w:val="333333"/>
          <w:sz w:val="24"/>
          <w:szCs w:val="24"/>
          <w:lang w:eastAsia="ru-RU"/>
        </w:rPr>
        <w:t>стр</w:t>
      </w:r>
      <w:proofErr w:type="gramEnd"/>
      <w:r w:rsidRPr="002C33A2">
        <w:rPr>
          <w:rFonts w:ascii="Arial" w:eastAsia="Times New Roman" w:hAnsi="Arial" w:cs="Arial"/>
          <w:color w:val="333333"/>
          <w:sz w:val="24"/>
          <w:szCs w:val="24"/>
          <w:lang w:eastAsia="ru-RU"/>
        </w:rPr>
        <w:t>ів України від 15.11.2017 № 858.</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i/>
          <w:iCs/>
          <w:color w:val="333333"/>
          <w:sz w:val="24"/>
          <w:szCs w:val="24"/>
          <w:lang w:eastAsia="ru-RU"/>
        </w:rPr>
        <w:t>        </w:t>
      </w:r>
      <w:r w:rsidRPr="002C33A2">
        <w:rPr>
          <w:rFonts w:ascii="Arial" w:eastAsia="Times New Roman" w:hAnsi="Arial" w:cs="Arial"/>
          <w:i/>
          <w:iCs/>
          <w:color w:val="333333"/>
          <w:sz w:val="24"/>
          <w:szCs w:val="24"/>
          <w:u w:val="single"/>
          <w:lang w:eastAsia="ru-RU"/>
        </w:rPr>
        <w:t> Посвідчення</w:t>
      </w:r>
      <w:r w:rsidRPr="002C33A2">
        <w:rPr>
          <w:rFonts w:ascii="Arial" w:eastAsia="Times New Roman" w:hAnsi="Arial" w:cs="Arial"/>
          <w:color w:val="333333"/>
          <w:sz w:val="24"/>
          <w:szCs w:val="24"/>
          <w:u w:val="single"/>
          <w:lang w:eastAsia="ru-RU"/>
        </w:rPr>
        <w:t> </w:t>
      </w:r>
      <w:r w:rsidRPr="002C33A2">
        <w:rPr>
          <w:rFonts w:ascii="Arial" w:eastAsia="Times New Roman" w:hAnsi="Arial" w:cs="Arial"/>
          <w:i/>
          <w:iCs/>
          <w:color w:val="333333"/>
          <w:sz w:val="24"/>
          <w:szCs w:val="24"/>
          <w:u w:val="single"/>
          <w:lang w:eastAsia="ru-RU"/>
        </w:rPr>
        <w:t xml:space="preserve">копії проекту </w:t>
      </w:r>
      <w:proofErr w:type="gramStart"/>
      <w:r w:rsidRPr="002C33A2">
        <w:rPr>
          <w:rFonts w:ascii="Arial" w:eastAsia="Times New Roman" w:hAnsi="Arial" w:cs="Arial"/>
          <w:i/>
          <w:iCs/>
          <w:color w:val="333333"/>
          <w:sz w:val="24"/>
          <w:szCs w:val="24"/>
          <w:u w:val="single"/>
          <w:lang w:eastAsia="ru-RU"/>
        </w:rPr>
        <w:t>трудового</w:t>
      </w:r>
      <w:proofErr w:type="gramEnd"/>
      <w:r w:rsidRPr="002C33A2">
        <w:rPr>
          <w:rFonts w:ascii="Arial" w:eastAsia="Times New Roman" w:hAnsi="Arial" w:cs="Arial"/>
          <w:i/>
          <w:iCs/>
          <w:color w:val="333333"/>
          <w:sz w:val="24"/>
          <w:szCs w:val="24"/>
          <w:u w:val="single"/>
          <w:lang w:eastAsia="ru-RU"/>
        </w:rPr>
        <w:t xml:space="preserve"> договору (контракту) з іноземцем або особою без громадянства.</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Відповідно до пункту 4 частини першої статті 42</w:t>
      </w:r>
      <w:r w:rsidRPr="002C33A2">
        <w:rPr>
          <w:rFonts w:ascii="Arial" w:eastAsia="Times New Roman" w:hAnsi="Arial" w:cs="Arial"/>
          <w:color w:val="333333"/>
          <w:sz w:val="18"/>
          <w:szCs w:val="18"/>
          <w:vertAlign w:val="superscript"/>
          <w:lang w:eastAsia="ru-RU"/>
        </w:rPr>
        <w:t>2 </w:t>
      </w:r>
      <w:r w:rsidRPr="002C33A2">
        <w:rPr>
          <w:rFonts w:ascii="Arial" w:eastAsia="Times New Roman" w:hAnsi="Arial" w:cs="Arial"/>
          <w:color w:val="333333"/>
          <w:sz w:val="24"/>
          <w:szCs w:val="24"/>
          <w:lang w:eastAsia="ru-RU"/>
        </w:rPr>
        <w:t>Закону України</w:t>
      </w:r>
      <w:proofErr w:type="gramStart"/>
      <w:r w:rsidRPr="002C33A2">
        <w:rPr>
          <w:rFonts w:ascii="Arial" w:eastAsia="Times New Roman" w:hAnsi="Arial" w:cs="Arial"/>
          <w:color w:val="333333"/>
          <w:sz w:val="24"/>
          <w:szCs w:val="24"/>
          <w:lang w:eastAsia="ru-RU"/>
        </w:rPr>
        <w:t xml:space="preserve"> „П</w:t>
      </w:r>
      <w:proofErr w:type="gramEnd"/>
      <w:r w:rsidRPr="002C33A2">
        <w:rPr>
          <w:rFonts w:ascii="Arial" w:eastAsia="Times New Roman" w:hAnsi="Arial" w:cs="Arial"/>
          <w:color w:val="333333"/>
          <w:sz w:val="24"/>
          <w:szCs w:val="24"/>
          <w:lang w:eastAsia="ru-RU"/>
        </w:rPr>
        <w:t>ро зайнятість населення” для отримання дозволу роботодавець подає копію проекту трудового договору (контракту) з іноземцем або особою без громадянства, </w:t>
      </w:r>
      <w:r w:rsidRPr="002C33A2">
        <w:rPr>
          <w:rFonts w:ascii="Arial" w:eastAsia="Times New Roman" w:hAnsi="Arial" w:cs="Arial"/>
          <w:b/>
          <w:bCs/>
          <w:color w:val="333333"/>
          <w:sz w:val="24"/>
          <w:szCs w:val="24"/>
          <w:lang w:eastAsia="ru-RU"/>
        </w:rPr>
        <w:t>посвідчену роботодавцем</w:t>
      </w:r>
      <w:r w:rsidRPr="002C33A2">
        <w:rPr>
          <w:rFonts w:ascii="Arial" w:eastAsia="Times New Roman" w:hAnsi="Arial" w:cs="Arial"/>
          <w:color w:val="333333"/>
          <w:sz w:val="24"/>
          <w:szCs w:val="24"/>
          <w:lang w:eastAsia="ru-RU"/>
        </w:rPr>
        <w:t>.</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xml:space="preserve">За загальним правилом, копії документів засвідчуються згідно вимог наказу Державного комітету України з питань </w:t>
      </w:r>
      <w:proofErr w:type="gramStart"/>
      <w:r w:rsidRPr="002C33A2">
        <w:rPr>
          <w:rFonts w:ascii="Arial" w:eastAsia="Times New Roman" w:hAnsi="Arial" w:cs="Arial"/>
          <w:color w:val="333333"/>
          <w:sz w:val="24"/>
          <w:szCs w:val="24"/>
          <w:lang w:eastAsia="ru-RU"/>
        </w:rPr>
        <w:t>техн</w:t>
      </w:r>
      <w:proofErr w:type="gramEnd"/>
      <w:r w:rsidRPr="002C33A2">
        <w:rPr>
          <w:rFonts w:ascii="Arial" w:eastAsia="Times New Roman" w:hAnsi="Arial" w:cs="Arial"/>
          <w:color w:val="333333"/>
          <w:sz w:val="24"/>
          <w:szCs w:val="24"/>
          <w:lang w:eastAsia="ru-RU"/>
        </w:rPr>
        <w:t>ічного регулювання та споживчої політики від 07.04.2003 № 55, яким затверджено Національний стандарт України „Вимоги до оформлювання документів” ДСТУ 4163-2003 (далі – ДСТУ). Пункт 5.27 ДСТУ зазнача</w:t>
      </w:r>
      <w:proofErr w:type="gramStart"/>
      <w:r w:rsidRPr="002C33A2">
        <w:rPr>
          <w:rFonts w:ascii="Arial" w:eastAsia="Times New Roman" w:hAnsi="Arial" w:cs="Arial"/>
          <w:color w:val="333333"/>
          <w:sz w:val="24"/>
          <w:szCs w:val="24"/>
          <w:lang w:eastAsia="ru-RU"/>
        </w:rPr>
        <w:t>є,</w:t>
      </w:r>
      <w:proofErr w:type="gramEnd"/>
      <w:r w:rsidRPr="002C33A2">
        <w:rPr>
          <w:rFonts w:ascii="Arial" w:eastAsia="Times New Roman" w:hAnsi="Arial" w:cs="Arial"/>
          <w:color w:val="333333"/>
          <w:sz w:val="24"/>
          <w:szCs w:val="24"/>
          <w:lang w:eastAsia="ru-RU"/>
        </w:rPr>
        <w:t xml:space="preserve"> що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lastRenderedPageBreak/>
        <w:t xml:space="preserve">Має бути засвідчена кожна сторінка копії проекту </w:t>
      </w:r>
      <w:proofErr w:type="gramStart"/>
      <w:r w:rsidRPr="002C33A2">
        <w:rPr>
          <w:rFonts w:ascii="Arial" w:eastAsia="Times New Roman" w:hAnsi="Arial" w:cs="Arial"/>
          <w:color w:val="333333"/>
          <w:sz w:val="24"/>
          <w:szCs w:val="24"/>
          <w:lang w:eastAsia="ru-RU"/>
        </w:rPr>
        <w:t>трудового</w:t>
      </w:r>
      <w:proofErr w:type="gramEnd"/>
      <w:r w:rsidRPr="002C33A2">
        <w:rPr>
          <w:rFonts w:ascii="Arial" w:eastAsia="Times New Roman" w:hAnsi="Arial" w:cs="Arial"/>
          <w:color w:val="333333"/>
          <w:sz w:val="24"/>
          <w:szCs w:val="24"/>
          <w:lang w:eastAsia="ru-RU"/>
        </w:rPr>
        <w:t xml:space="preserve"> договору (контракту). Також сторінки копії проекту трудового договору (контракту) можуть </w:t>
      </w:r>
      <w:proofErr w:type="gramStart"/>
      <w:r w:rsidRPr="002C33A2">
        <w:rPr>
          <w:rFonts w:ascii="Arial" w:eastAsia="Times New Roman" w:hAnsi="Arial" w:cs="Arial"/>
          <w:color w:val="333333"/>
          <w:sz w:val="24"/>
          <w:szCs w:val="24"/>
          <w:lang w:eastAsia="ru-RU"/>
        </w:rPr>
        <w:t>бути</w:t>
      </w:r>
      <w:proofErr w:type="gramEnd"/>
      <w:r w:rsidRPr="002C33A2">
        <w:rPr>
          <w:rFonts w:ascii="Arial" w:eastAsia="Times New Roman" w:hAnsi="Arial" w:cs="Arial"/>
          <w:color w:val="333333"/>
          <w:sz w:val="24"/>
          <w:szCs w:val="24"/>
          <w:lang w:eastAsia="ru-RU"/>
        </w:rPr>
        <w:t xml:space="preserve"> прошнуровані, пронумеровані і скріплені засвідчуваним написом.</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w:t>
      </w:r>
      <w:r w:rsidRPr="002C33A2">
        <w:rPr>
          <w:rFonts w:ascii="Arial" w:eastAsia="Times New Roman" w:hAnsi="Arial" w:cs="Arial"/>
          <w:i/>
          <w:iCs/>
          <w:color w:val="333333"/>
          <w:sz w:val="24"/>
          <w:szCs w:val="24"/>
          <w:u w:val="single"/>
          <w:lang w:eastAsia="ru-RU"/>
        </w:rPr>
        <w:t>Засвідчення копії сторінок паспортного документа іноземця або особи без громадянства.</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Відповідно до пункту 2 частини першої статті 42</w:t>
      </w:r>
      <w:r w:rsidRPr="002C33A2">
        <w:rPr>
          <w:rFonts w:ascii="Arial" w:eastAsia="Times New Roman" w:hAnsi="Arial" w:cs="Arial"/>
          <w:color w:val="333333"/>
          <w:sz w:val="18"/>
          <w:szCs w:val="18"/>
          <w:vertAlign w:val="superscript"/>
          <w:lang w:eastAsia="ru-RU"/>
        </w:rPr>
        <w:t>2 </w:t>
      </w:r>
      <w:r w:rsidRPr="002C33A2">
        <w:rPr>
          <w:rFonts w:ascii="Arial" w:eastAsia="Times New Roman" w:hAnsi="Arial" w:cs="Arial"/>
          <w:color w:val="333333"/>
          <w:sz w:val="24"/>
          <w:szCs w:val="24"/>
          <w:lang w:eastAsia="ru-RU"/>
        </w:rPr>
        <w:t>Закону України</w:t>
      </w:r>
      <w:proofErr w:type="gramStart"/>
      <w:r w:rsidRPr="002C33A2">
        <w:rPr>
          <w:rFonts w:ascii="Arial" w:eastAsia="Times New Roman" w:hAnsi="Arial" w:cs="Arial"/>
          <w:color w:val="333333"/>
          <w:sz w:val="24"/>
          <w:szCs w:val="24"/>
          <w:lang w:eastAsia="ru-RU"/>
        </w:rPr>
        <w:t xml:space="preserve"> „П</w:t>
      </w:r>
      <w:proofErr w:type="gramEnd"/>
      <w:r w:rsidRPr="002C33A2">
        <w:rPr>
          <w:rFonts w:ascii="Arial" w:eastAsia="Times New Roman" w:hAnsi="Arial" w:cs="Arial"/>
          <w:color w:val="333333"/>
          <w:sz w:val="24"/>
          <w:szCs w:val="24"/>
          <w:lang w:eastAsia="ru-RU"/>
        </w:rPr>
        <w:t>ро зайнятість населення” для отримання дозволу роботодавець подає копії сторінок паспортного документа іноземця або особи без громадянства</w:t>
      </w:r>
      <w:r w:rsidRPr="002C33A2">
        <w:rPr>
          <w:rFonts w:ascii="Arial" w:eastAsia="Times New Roman" w:hAnsi="Arial" w:cs="Arial"/>
          <w:color w:val="333333"/>
          <w:sz w:val="24"/>
          <w:szCs w:val="24"/>
          <w:lang w:eastAsia="ru-RU"/>
        </w:rPr>
        <w:br/>
        <w:t>з особистими даними разом з перекладом на українську мову, </w:t>
      </w:r>
      <w:r w:rsidRPr="002C33A2">
        <w:rPr>
          <w:rFonts w:ascii="Arial" w:eastAsia="Times New Roman" w:hAnsi="Arial" w:cs="Arial"/>
          <w:b/>
          <w:bCs/>
          <w:color w:val="333333"/>
          <w:sz w:val="24"/>
          <w:szCs w:val="24"/>
          <w:lang w:eastAsia="ru-RU"/>
        </w:rPr>
        <w:t>засвідченим в установленому порядку.</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Копії сторінок паспортного документа іноземця або особи без громадянства з особистими даними разом з перекладом на українську мову </w:t>
      </w:r>
      <w:r w:rsidRPr="002C33A2">
        <w:rPr>
          <w:rFonts w:ascii="Arial" w:eastAsia="Times New Roman" w:hAnsi="Arial" w:cs="Arial"/>
          <w:b/>
          <w:bCs/>
          <w:color w:val="333333"/>
          <w:sz w:val="24"/>
          <w:szCs w:val="24"/>
          <w:lang w:eastAsia="ru-RU"/>
        </w:rPr>
        <w:t>повинні бути засвідчені нотаріально</w:t>
      </w:r>
      <w:r w:rsidRPr="002C33A2">
        <w:rPr>
          <w:rFonts w:ascii="Arial" w:eastAsia="Times New Roman" w:hAnsi="Arial" w:cs="Arial"/>
          <w:color w:val="333333"/>
          <w:sz w:val="24"/>
          <w:szCs w:val="24"/>
          <w:lang w:eastAsia="ru-RU"/>
        </w:rPr>
        <w:t>.</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Копія сторінок паспортного документа іноземця або особи без громадянства робиться безпосередньо з оригіналу паспортного документа іноземця або особи без громадянства.</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Законом України</w:t>
      </w:r>
      <w:proofErr w:type="gramStart"/>
      <w:r w:rsidRPr="002C33A2">
        <w:rPr>
          <w:rFonts w:ascii="Arial" w:eastAsia="Times New Roman" w:hAnsi="Arial" w:cs="Arial"/>
          <w:color w:val="333333"/>
          <w:sz w:val="24"/>
          <w:szCs w:val="24"/>
          <w:lang w:eastAsia="ru-RU"/>
        </w:rPr>
        <w:t xml:space="preserve"> „П</w:t>
      </w:r>
      <w:proofErr w:type="gramEnd"/>
      <w:r w:rsidRPr="002C33A2">
        <w:rPr>
          <w:rFonts w:ascii="Arial" w:eastAsia="Times New Roman" w:hAnsi="Arial" w:cs="Arial"/>
          <w:color w:val="333333"/>
          <w:sz w:val="24"/>
          <w:szCs w:val="24"/>
          <w:lang w:eastAsia="ru-RU"/>
        </w:rPr>
        <w:t>ро зайнятість населення” не передбачено подання копії паспортного документа іноземця або особи без громадянства зробленої з іншої копії цього паспортного документа.</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w:t>
      </w:r>
      <w:r w:rsidRPr="002C33A2">
        <w:rPr>
          <w:rFonts w:ascii="Arial" w:eastAsia="Times New Roman" w:hAnsi="Arial" w:cs="Arial"/>
          <w:color w:val="333333"/>
          <w:sz w:val="24"/>
          <w:szCs w:val="24"/>
          <w:u w:val="single"/>
          <w:lang w:eastAsia="ru-RU"/>
        </w:rPr>
        <w:t> </w:t>
      </w:r>
      <w:proofErr w:type="gramStart"/>
      <w:r w:rsidRPr="002C33A2">
        <w:rPr>
          <w:rFonts w:ascii="Arial" w:eastAsia="Times New Roman" w:hAnsi="Arial" w:cs="Arial"/>
          <w:i/>
          <w:iCs/>
          <w:color w:val="333333"/>
          <w:sz w:val="24"/>
          <w:szCs w:val="24"/>
          <w:u w:val="single"/>
          <w:lang w:eastAsia="ru-RU"/>
        </w:rPr>
        <w:t>П</w:t>
      </w:r>
      <w:proofErr w:type="gramEnd"/>
      <w:r w:rsidRPr="002C33A2">
        <w:rPr>
          <w:rFonts w:ascii="Arial" w:eastAsia="Times New Roman" w:hAnsi="Arial" w:cs="Arial"/>
          <w:i/>
          <w:iCs/>
          <w:color w:val="333333"/>
          <w:sz w:val="24"/>
          <w:szCs w:val="24"/>
          <w:u w:val="single"/>
          <w:lang w:eastAsia="ru-RU"/>
        </w:rPr>
        <w:t>ідписання заяви.</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xml:space="preserve">Форми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 передбачають їх </w:t>
      </w:r>
      <w:proofErr w:type="gramStart"/>
      <w:r w:rsidRPr="002C33A2">
        <w:rPr>
          <w:rFonts w:ascii="Arial" w:eastAsia="Times New Roman" w:hAnsi="Arial" w:cs="Arial"/>
          <w:color w:val="333333"/>
          <w:sz w:val="24"/>
          <w:szCs w:val="24"/>
          <w:lang w:eastAsia="ru-RU"/>
        </w:rPr>
        <w:t>п</w:t>
      </w:r>
      <w:proofErr w:type="gramEnd"/>
      <w:r w:rsidRPr="002C33A2">
        <w:rPr>
          <w:rFonts w:ascii="Arial" w:eastAsia="Times New Roman" w:hAnsi="Arial" w:cs="Arial"/>
          <w:color w:val="333333"/>
          <w:sz w:val="24"/>
          <w:szCs w:val="24"/>
          <w:lang w:eastAsia="ru-RU"/>
        </w:rPr>
        <w:t>ідписання керівником юридичної особи або фізичної особи–підприємця.</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Регіональний центр зайнятості самостійно отримує в електронній формі з Єдиного державного реєстру юридичних осіб, фізичних осіб–підприємці</w:t>
      </w:r>
      <w:proofErr w:type="gramStart"/>
      <w:r w:rsidRPr="002C33A2">
        <w:rPr>
          <w:rFonts w:ascii="Arial" w:eastAsia="Times New Roman" w:hAnsi="Arial" w:cs="Arial"/>
          <w:color w:val="333333"/>
          <w:sz w:val="24"/>
          <w:szCs w:val="24"/>
          <w:lang w:eastAsia="ru-RU"/>
        </w:rPr>
        <w:t>в</w:t>
      </w:r>
      <w:proofErr w:type="gramEnd"/>
      <w:r w:rsidRPr="002C33A2">
        <w:rPr>
          <w:rFonts w:ascii="Arial" w:eastAsia="Times New Roman" w:hAnsi="Arial" w:cs="Arial"/>
          <w:color w:val="333333"/>
          <w:sz w:val="24"/>
          <w:szCs w:val="24"/>
          <w:lang w:eastAsia="ru-RU"/>
        </w:rPr>
        <w:t xml:space="preserve"> </w:t>
      </w:r>
      <w:proofErr w:type="gramStart"/>
      <w:r w:rsidRPr="002C33A2">
        <w:rPr>
          <w:rFonts w:ascii="Arial" w:eastAsia="Times New Roman" w:hAnsi="Arial" w:cs="Arial"/>
          <w:color w:val="333333"/>
          <w:sz w:val="24"/>
          <w:szCs w:val="24"/>
          <w:lang w:eastAsia="ru-RU"/>
        </w:rPr>
        <w:t>та</w:t>
      </w:r>
      <w:proofErr w:type="gramEnd"/>
      <w:r w:rsidRPr="002C33A2">
        <w:rPr>
          <w:rFonts w:ascii="Arial" w:eastAsia="Times New Roman" w:hAnsi="Arial" w:cs="Arial"/>
          <w:color w:val="333333"/>
          <w:sz w:val="24"/>
          <w:szCs w:val="24"/>
          <w:lang w:eastAsia="ru-RU"/>
        </w:rPr>
        <w:t xml:space="preserve"> громадських формувань відомості про статус роботодавця як юридичної особи або фізичної особи–підприємця.</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xml:space="preserve">Зокрема, здійснюється перевірка статусу </w:t>
      </w:r>
      <w:proofErr w:type="gramStart"/>
      <w:r w:rsidRPr="002C33A2">
        <w:rPr>
          <w:rFonts w:ascii="Arial" w:eastAsia="Times New Roman" w:hAnsi="Arial" w:cs="Arial"/>
          <w:color w:val="333333"/>
          <w:sz w:val="24"/>
          <w:szCs w:val="24"/>
          <w:lang w:eastAsia="ru-RU"/>
        </w:rPr>
        <w:t>п</w:t>
      </w:r>
      <w:proofErr w:type="gramEnd"/>
      <w:r w:rsidRPr="002C33A2">
        <w:rPr>
          <w:rFonts w:ascii="Arial" w:eastAsia="Times New Roman" w:hAnsi="Arial" w:cs="Arial"/>
          <w:color w:val="333333"/>
          <w:sz w:val="24"/>
          <w:szCs w:val="24"/>
          <w:lang w:eastAsia="ru-RU"/>
        </w:rPr>
        <w:t>ідписанта: </w:t>
      </w:r>
      <w:r w:rsidRPr="002C33A2">
        <w:rPr>
          <w:rFonts w:ascii="Arial" w:eastAsia="Times New Roman" w:hAnsi="Arial" w:cs="Arial"/>
          <w:b/>
          <w:bCs/>
          <w:color w:val="333333"/>
          <w:sz w:val="24"/>
          <w:szCs w:val="24"/>
          <w:lang w:eastAsia="ru-RU"/>
        </w:rPr>
        <w:t>чи має право особа на підписання документів</w:t>
      </w:r>
      <w:r w:rsidRPr="002C33A2">
        <w:rPr>
          <w:rFonts w:ascii="Arial" w:eastAsia="Times New Roman" w:hAnsi="Arial" w:cs="Arial"/>
          <w:color w:val="333333"/>
          <w:sz w:val="24"/>
          <w:szCs w:val="24"/>
          <w:lang w:eastAsia="ru-RU"/>
        </w:rPr>
        <w:t>.</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xml:space="preserve">У разі </w:t>
      </w:r>
      <w:proofErr w:type="gramStart"/>
      <w:r w:rsidRPr="002C33A2">
        <w:rPr>
          <w:rFonts w:ascii="Arial" w:eastAsia="Times New Roman" w:hAnsi="Arial" w:cs="Arial"/>
          <w:color w:val="333333"/>
          <w:sz w:val="24"/>
          <w:szCs w:val="24"/>
          <w:lang w:eastAsia="ru-RU"/>
        </w:rPr>
        <w:t>п</w:t>
      </w:r>
      <w:proofErr w:type="gramEnd"/>
      <w:r w:rsidRPr="002C33A2">
        <w:rPr>
          <w:rFonts w:ascii="Arial" w:eastAsia="Times New Roman" w:hAnsi="Arial" w:cs="Arial"/>
          <w:color w:val="333333"/>
          <w:sz w:val="24"/>
          <w:szCs w:val="24"/>
          <w:lang w:eastAsia="ru-RU"/>
        </w:rPr>
        <w:t>ідписання заяви особою, яка згідно даних ЄДРПОУ не має на це право, розгляд заяви зупиняється.</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w:t>
      </w:r>
      <w:r w:rsidRPr="002C33A2">
        <w:rPr>
          <w:rFonts w:ascii="Arial" w:eastAsia="Times New Roman" w:hAnsi="Arial" w:cs="Arial"/>
          <w:i/>
          <w:iCs/>
          <w:color w:val="333333"/>
          <w:sz w:val="24"/>
          <w:szCs w:val="24"/>
          <w:u w:val="single"/>
          <w:lang w:eastAsia="ru-RU"/>
        </w:rPr>
        <w:t>Визначення в заяві назви посади</w:t>
      </w:r>
      <w:r w:rsidRPr="002C33A2">
        <w:rPr>
          <w:rFonts w:ascii="Arial" w:eastAsia="Times New Roman" w:hAnsi="Arial" w:cs="Arial"/>
          <w:i/>
          <w:iCs/>
          <w:color w:val="333333"/>
          <w:sz w:val="24"/>
          <w:szCs w:val="24"/>
          <w:lang w:eastAsia="ru-RU"/>
        </w:rPr>
        <w:t>.</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proofErr w:type="gramStart"/>
      <w:r w:rsidRPr="002C33A2">
        <w:rPr>
          <w:rFonts w:ascii="Arial" w:eastAsia="Times New Roman" w:hAnsi="Arial" w:cs="Arial"/>
          <w:color w:val="333333"/>
          <w:sz w:val="24"/>
          <w:szCs w:val="24"/>
          <w:lang w:eastAsia="ru-RU"/>
        </w:rPr>
        <w:t>Відповідно до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 роботодавець зазначає посаду на якій буде застосовуватиметься праця іноземця чи</w:t>
      </w:r>
      <w:proofErr w:type="gramEnd"/>
      <w:r w:rsidRPr="002C33A2">
        <w:rPr>
          <w:rFonts w:ascii="Arial" w:eastAsia="Times New Roman" w:hAnsi="Arial" w:cs="Arial"/>
          <w:color w:val="333333"/>
          <w:sz w:val="24"/>
          <w:szCs w:val="24"/>
          <w:lang w:eastAsia="ru-RU"/>
        </w:rPr>
        <w:t xml:space="preserve"> особи без громадянства. Назва посади зазначається згідно з Національним класифікатором ДК 003:2010 „Класифікатор професій”.</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proofErr w:type="gramStart"/>
      <w:r w:rsidRPr="002C33A2">
        <w:rPr>
          <w:rFonts w:ascii="Arial" w:eastAsia="Times New Roman" w:hAnsi="Arial" w:cs="Arial"/>
          <w:color w:val="333333"/>
          <w:sz w:val="24"/>
          <w:szCs w:val="24"/>
          <w:lang w:eastAsia="ru-RU"/>
        </w:rPr>
        <w:lastRenderedPageBreak/>
        <w:t>У</w:t>
      </w:r>
      <w:proofErr w:type="gramEnd"/>
      <w:r w:rsidRPr="002C33A2">
        <w:rPr>
          <w:rFonts w:ascii="Arial" w:eastAsia="Times New Roman" w:hAnsi="Arial" w:cs="Arial"/>
          <w:color w:val="333333"/>
          <w:sz w:val="24"/>
          <w:szCs w:val="24"/>
          <w:lang w:eastAsia="ru-RU"/>
        </w:rPr>
        <w:t xml:space="preserve"> </w:t>
      </w:r>
      <w:proofErr w:type="gramStart"/>
      <w:r w:rsidRPr="002C33A2">
        <w:rPr>
          <w:rFonts w:ascii="Arial" w:eastAsia="Times New Roman" w:hAnsi="Arial" w:cs="Arial"/>
          <w:color w:val="333333"/>
          <w:sz w:val="24"/>
          <w:szCs w:val="24"/>
          <w:lang w:eastAsia="ru-RU"/>
        </w:rPr>
        <w:t>раз</w:t>
      </w:r>
      <w:proofErr w:type="gramEnd"/>
      <w:r w:rsidRPr="002C33A2">
        <w:rPr>
          <w:rFonts w:ascii="Arial" w:eastAsia="Times New Roman" w:hAnsi="Arial" w:cs="Arial"/>
          <w:color w:val="333333"/>
          <w:sz w:val="24"/>
          <w:szCs w:val="24"/>
          <w:lang w:eastAsia="ru-RU"/>
        </w:rPr>
        <w:t>і зазначення посади, яка не відповідає Національному класифікатору ДК 003:2010 „Класифікатор професій”, розгляд заяви зупиняється.</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w:t>
      </w:r>
      <w:r w:rsidRPr="002C33A2">
        <w:rPr>
          <w:rFonts w:ascii="Arial" w:eastAsia="Times New Roman" w:hAnsi="Arial" w:cs="Arial"/>
          <w:i/>
          <w:iCs/>
          <w:color w:val="333333"/>
          <w:sz w:val="24"/>
          <w:szCs w:val="24"/>
          <w:u w:val="single"/>
          <w:lang w:eastAsia="ru-RU"/>
        </w:rPr>
        <w:t>Визначення категорії іноземного найманого працівника.</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proofErr w:type="gramStart"/>
      <w:r w:rsidRPr="002C33A2">
        <w:rPr>
          <w:rFonts w:ascii="Arial" w:eastAsia="Times New Roman" w:hAnsi="Arial" w:cs="Arial"/>
          <w:color w:val="333333"/>
          <w:sz w:val="24"/>
          <w:szCs w:val="24"/>
          <w:lang w:eastAsia="ru-RU"/>
        </w:rPr>
        <w:t>Відповідно до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 роботодавець обов’язково зазначає категорію іноземця чи особи без громадянства:</w:t>
      </w:r>
      <w:proofErr w:type="gramEnd"/>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іноземний найманий працівник;</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відряджений іноземний працівник;</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внутрішньокорпоративний цесіонарій;</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іноземний високооплачуваний професіонал;</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засновник та/або учасник, та/або бенефіціар (контролер) юридичної особи, утвореної в Україні;</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іноземний ІТ-професіонал;</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випускник вищого навчального закладу, включеного до першої сотні</w:t>
      </w:r>
      <w:r w:rsidRPr="002C33A2">
        <w:rPr>
          <w:rFonts w:ascii="Arial" w:eastAsia="Times New Roman" w:hAnsi="Arial" w:cs="Arial"/>
          <w:color w:val="333333"/>
          <w:sz w:val="24"/>
          <w:szCs w:val="24"/>
          <w:lang w:eastAsia="ru-RU"/>
        </w:rPr>
        <w:br/>
        <w:t xml:space="preserve">         у </w:t>
      </w:r>
      <w:proofErr w:type="gramStart"/>
      <w:r w:rsidRPr="002C33A2">
        <w:rPr>
          <w:rFonts w:ascii="Arial" w:eastAsia="Times New Roman" w:hAnsi="Arial" w:cs="Arial"/>
          <w:color w:val="333333"/>
          <w:sz w:val="24"/>
          <w:szCs w:val="24"/>
          <w:lang w:eastAsia="ru-RU"/>
        </w:rPr>
        <w:t>св</w:t>
      </w:r>
      <w:proofErr w:type="gramEnd"/>
      <w:r w:rsidRPr="002C33A2">
        <w:rPr>
          <w:rFonts w:ascii="Arial" w:eastAsia="Times New Roman" w:hAnsi="Arial" w:cs="Arial"/>
          <w:color w:val="333333"/>
          <w:sz w:val="24"/>
          <w:szCs w:val="24"/>
          <w:lang w:eastAsia="ru-RU"/>
        </w:rPr>
        <w:t>ітовому рейтингу.</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proofErr w:type="gramStart"/>
      <w:r w:rsidRPr="002C33A2">
        <w:rPr>
          <w:rFonts w:ascii="Arial" w:eastAsia="Times New Roman" w:hAnsi="Arial" w:cs="Arial"/>
          <w:color w:val="333333"/>
          <w:sz w:val="24"/>
          <w:szCs w:val="24"/>
          <w:lang w:eastAsia="ru-RU"/>
        </w:rPr>
        <w:t>У</w:t>
      </w:r>
      <w:proofErr w:type="gramEnd"/>
      <w:r w:rsidRPr="002C33A2">
        <w:rPr>
          <w:rFonts w:ascii="Arial" w:eastAsia="Times New Roman" w:hAnsi="Arial" w:cs="Arial"/>
          <w:color w:val="333333"/>
          <w:sz w:val="24"/>
          <w:szCs w:val="24"/>
          <w:lang w:eastAsia="ru-RU"/>
        </w:rPr>
        <w:t xml:space="preserve"> разі не визначення роботодавцем категорії іноземного найманого працівника розгляд заяви зупиняється.</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w:t>
      </w:r>
      <w:r w:rsidRPr="002C33A2">
        <w:rPr>
          <w:rFonts w:ascii="Arial" w:eastAsia="Times New Roman" w:hAnsi="Arial" w:cs="Arial"/>
          <w:i/>
          <w:iCs/>
          <w:color w:val="333333"/>
          <w:sz w:val="24"/>
          <w:szCs w:val="24"/>
          <w:u w:val="single"/>
          <w:lang w:eastAsia="ru-RU"/>
        </w:rPr>
        <w:t xml:space="preserve">Визначення в заяві назви </w:t>
      </w:r>
      <w:proofErr w:type="gramStart"/>
      <w:r w:rsidRPr="002C33A2">
        <w:rPr>
          <w:rFonts w:ascii="Arial" w:eastAsia="Times New Roman" w:hAnsi="Arial" w:cs="Arial"/>
          <w:i/>
          <w:iCs/>
          <w:color w:val="333333"/>
          <w:sz w:val="24"/>
          <w:szCs w:val="24"/>
          <w:u w:val="single"/>
          <w:lang w:eastAsia="ru-RU"/>
        </w:rPr>
        <w:t>св</w:t>
      </w:r>
      <w:proofErr w:type="gramEnd"/>
      <w:r w:rsidRPr="002C33A2">
        <w:rPr>
          <w:rFonts w:ascii="Arial" w:eastAsia="Times New Roman" w:hAnsi="Arial" w:cs="Arial"/>
          <w:i/>
          <w:iCs/>
          <w:color w:val="333333"/>
          <w:sz w:val="24"/>
          <w:szCs w:val="24"/>
          <w:u w:val="single"/>
          <w:lang w:eastAsia="ru-RU"/>
        </w:rPr>
        <w:t>ітового рейтингу навчального закладу, включеного до першої сотні у відповідному світовому рейтингу.</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xml:space="preserve">У разі визначення категорії іноземця, як випускника вищого навчального закладу, включеного до першої сотні у </w:t>
      </w:r>
      <w:proofErr w:type="gramStart"/>
      <w:r w:rsidRPr="002C33A2">
        <w:rPr>
          <w:rFonts w:ascii="Arial" w:eastAsia="Times New Roman" w:hAnsi="Arial" w:cs="Arial"/>
          <w:color w:val="333333"/>
          <w:sz w:val="24"/>
          <w:szCs w:val="24"/>
          <w:lang w:eastAsia="ru-RU"/>
        </w:rPr>
        <w:t>св</w:t>
      </w:r>
      <w:proofErr w:type="gramEnd"/>
      <w:r w:rsidRPr="002C33A2">
        <w:rPr>
          <w:rFonts w:ascii="Arial" w:eastAsia="Times New Roman" w:hAnsi="Arial" w:cs="Arial"/>
          <w:color w:val="333333"/>
          <w:sz w:val="24"/>
          <w:szCs w:val="24"/>
          <w:lang w:eastAsia="ru-RU"/>
        </w:rPr>
        <w:t>ітовому рейтингу, у заяві обов’язково вказується назва світового рейтингу.</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xml:space="preserve">Перелік </w:t>
      </w:r>
      <w:proofErr w:type="gramStart"/>
      <w:r w:rsidRPr="002C33A2">
        <w:rPr>
          <w:rFonts w:ascii="Arial" w:eastAsia="Times New Roman" w:hAnsi="Arial" w:cs="Arial"/>
          <w:color w:val="333333"/>
          <w:sz w:val="24"/>
          <w:szCs w:val="24"/>
          <w:lang w:eastAsia="ru-RU"/>
        </w:rPr>
        <w:t>св</w:t>
      </w:r>
      <w:proofErr w:type="gramEnd"/>
      <w:r w:rsidRPr="002C33A2">
        <w:rPr>
          <w:rFonts w:ascii="Arial" w:eastAsia="Times New Roman" w:hAnsi="Arial" w:cs="Arial"/>
          <w:color w:val="333333"/>
          <w:sz w:val="24"/>
          <w:szCs w:val="24"/>
          <w:lang w:eastAsia="ru-RU"/>
        </w:rPr>
        <w:t>ітових рейтингів університетів для визначення особливої категорії іноземців та осіб без громадянства, які претендують на працевлаштування в Україні, затверджено розпорядженням Кабінету Міністрів України від 14.03.2018 № 154-р:</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xml:space="preserve">Академічний рейтинг університетів </w:t>
      </w:r>
      <w:proofErr w:type="gramStart"/>
      <w:r w:rsidRPr="002C33A2">
        <w:rPr>
          <w:rFonts w:ascii="Arial" w:eastAsia="Times New Roman" w:hAnsi="Arial" w:cs="Arial"/>
          <w:color w:val="333333"/>
          <w:sz w:val="24"/>
          <w:szCs w:val="24"/>
          <w:lang w:eastAsia="ru-RU"/>
        </w:rPr>
        <w:t>св</w:t>
      </w:r>
      <w:proofErr w:type="gramEnd"/>
      <w:r w:rsidRPr="002C33A2">
        <w:rPr>
          <w:rFonts w:ascii="Arial" w:eastAsia="Times New Roman" w:hAnsi="Arial" w:cs="Arial"/>
          <w:color w:val="333333"/>
          <w:sz w:val="24"/>
          <w:szCs w:val="24"/>
          <w:lang w:eastAsia="ru-RU"/>
        </w:rPr>
        <w:t>іту (“Шанхайський”) — Academic Ranking of World Universities (ARWU)</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val="en-US" w:eastAsia="ru-RU"/>
        </w:rPr>
      </w:pPr>
      <w:r w:rsidRPr="002C33A2">
        <w:rPr>
          <w:rFonts w:ascii="Arial" w:eastAsia="Times New Roman" w:hAnsi="Arial" w:cs="Arial"/>
          <w:color w:val="333333"/>
          <w:sz w:val="24"/>
          <w:szCs w:val="24"/>
          <w:lang w:eastAsia="ru-RU"/>
        </w:rPr>
        <w:t>Рейтинг</w:t>
      </w:r>
      <w:r w:rsidRPr="002C33A2">
        <w:rPr>
          <w:rFonts w:ascii="Arial" w:eastAsia="Times New Roman" w:hAnsi="Arial" w:cs="Arial"/>
          <w:color w:val="333333"/>
          <w:sz w:val="24"/>
          <w:szCs w:val="24"/>
          <w:lang w:val="en-US" w:eastAsia="ru-RU"/>
        </w:rPr>
        <w:t xml:space="preserve"> </w:t>
      </w:r>
      <w:r w:rsidRPr="002C33A2">
        <w:rPr>
          <w:rFonts w:ascii="Arial" w:eastAsia="Times New Roman" w:hAnsi="Arial" w:cs="Arial"/>
          <w:color w:val="333333"/>
          <w:sz w:val="24"/>
          <w:szCs w:val="24"/>
          <w:lang w:eastAsia="ru-RU"/>
        </w:rPr>
        <w:t>університетів</w:t>
      </w:r>
      <w:r w:rsidRPr="002C33A2">
        <w:rPr>
          <w:rFonts w:ascii="Arial" w:eastAsia="Times New Roman" w:hAnsi="Arial" w:cs="Arial"/>
          <w:color w:val="333333"/>
          <w:sz w:val="24"/>
          <w:szCs w:val="24"/>
          <w:lang w:val="en-US" w:eastAsia="ru-RU"/>
        </w:rPr>
        <w:t xml:space="preserve"> </w:t>
      </w:r>
      <w:proofErr w:type="gramStart"/>
      <w:r w:rsidRPr="002C33A2">
        <w:rPr>
          <w:rFonts w:ascii="Arial" w:eastAsia="Times New Roman" w:hAnsi="Arial" w:cs="Arial"/>
          <w:color w:val="333333"/>
          <w:sz w:val="24"/>
          <w:szCs w:val="24"/>
          <w:lang w:eastAsia="ru-RU"/>
        </w:rPr>
        <w:t>св</w:t>
      </w:r>
      <w:proofErr w:type="gramEnd"/>
      <w:r w:rsidRPr="002C33A2">
        <w:rPr>
          <w:rFonts w:ascii="Arial" w:eastAsia="Times New Roman" w:hAnsi="Arial" w:cs="Arial"/>
          <w:color w:val="333333"/>
          <w:sz w:val="24"/>
          <w:szCs w:val="24"/>
          <w:lang w:eastAsia="ru-RU"/>
        </w:rPr>
        <w:t>іту</w:t>
      </w:r>
      <w:r w:rsidRPr="002C33A2">
        <w:rPr>
          <w:rFonts w:ascii="Arial" w:eastAsia="Times New Roman" w:hAnsi="Arial" w:cs="Arial"/>
          <w:color w:val="333333"/>
          <w:sz w:val="24"/>
          <w:szCs w:val="24"/>
          <w:lang w:val="en-US" w:eastAsia="ru-RU"/>
        </w:rPr>
        <w:t xml:space="preserve"> </w:t>
      </w:r>
      <w:r w:rsidRPr="002C33A2">
        <w:rPr>
          <w:rFonts w:ascii="Arial" w:eastAsia="Times New Roman" w:hAnsi="Arial" w:cs="Arial"/>
          <w:color w:val="333333"/>
          <w:sz w:val="24"/>
          <w:szCs w:val="24"/>
          <w:lang w:eastAsia="ru-RU"/>
        </w:rPr>
        <w:t>за</w:t>
      </w:r>
      <w:r w:rsidRPr="002C33A2">
        <w:rPr>
          <w:rFonts w:ascii="Arial" w:eastAsia="Times New Roman" w:hAnsi="Arial" w:cs="Arial"/>
          <w:color w:val="333333"/>
          <w:sz w:val="24"/>
          <w:szCs w:val="24"/>
          <w:lang w:val="en-US" w:eastAsia="ru-RU"/>
        </w:rPr>
        <w:t xml:space="preserve"> </w:t>
      </w:r>
      <w:r w:rsidRPr="002C33A2">
        <w:rPr>
          <w:rFonts w:ascii="Arial" w:eastAsia="Times New Roman" w:hAnsi="Arial" w:cs="Arial"/>
          <w:color w:val="333333"/>
          <w:sz w:val="24"/>
          <w:szCs w:val="24"/>
          <w:lang w:eastAsia="ru-RU"/>
        </w:rPr>
        <w:t>версією</w:t>
      </w:r>
      <w:r w:rsidRPr="002C33A2">
        <w:rPr>
          <w:rFonts w:ascii="Arial" w:eastAsia="Times New Roman" w:hAnsi="Arial" w:cs="Arial"/>
          <w:color w:val="333333"/>
          <w:sz w:val="24"/>
          <w:szCs w:val="24"/>
          <w:lang w:val="en-US" w:eastAsia="ru-RU"/>
        </w:rPr>
        <w:t xml:space="preserve"> “</w:t>
      </w:r>
      <w:r w:rsidRPr="002C33A2">
        <w:rPr>
          <w:rFonts w:ascii="Arial" w:eastAsia="Times New Roman" w:hAnsi="Arial" w:cs="Arial"/>
          <w:color w:val="333333"/>
          <w:sz w:val="24"/>
          <w:szCs w:val="24"/>
          <w:lang w:eastAsia="ru-RU"/>
        </w:rPr>
        <w:t>Таймс</w:t>
      </w:r>
      <w:r w:rsidRPr="002C33A2">
        <w:rPr>
          <w:rFonts w:ascii="Arial" w:eastAsia="Times New Roman" w:hAnsi="Arial" w:cs="Arial"/>
          <w:color w:val="333333"/>
          <w:sz w:val="24"/>
          <w:szCs w:val="24"/>
          <w:lang w:val="en-US" w:eastAsia="ru-RU"/>
        </w:rPr>
        <w:t>” — Times Higher Education World University Rankings</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val="en-US" w:eastAsia="ru-RU"/>
        </w:rPr>
      </w:pPr>
      <w:r w:rsidRPr="002C33A2">
        <w:rPr>
          <w:rFonts w:ascii="Arial" w:eastAsia="Times New Roman" w:hAnsi="Arial" w:cs="Arial"/>
          <w:color w:val="333333"/>
          <w:sz w:val="24"/>
          <w:szCs w:val="24"/>
          <w:lang w:eastAsia="ru-RU"/>
        </w:rPr>
        <w:t>Рейтинг</w:t>
      </w:r>
      <w:r w:rsidRPr="002C33A2">
        <w:rPr>
          <w:rFonts w:ascii="Arial" w:eastAsia="Times New Roman" w:hAnsi="Arial" w:cs="Arial"/>
          <w:color w:val="333333"/>
          <w:sz w:val="24"/>
          <w:szCs w:val="24"/>
          <w:lang w:val="en-US" w:eastAsia="ru-RU"/>
        </w:rPr>
        <w:t xml:space="preserve"> </w:t>
      </w:r>
      <w:r w:rsidRPr="002C33A2">
        <w:rPr>
          <w:rFonts w:ascii="Arial" w:eastAsia="Times New Roman" w:hAnsi="Arial" w:cs="Arial"/>
          <w:color w:val="333333"/>
          <w:sz w:val="24"/>
          <w:szCs w:val="24"/>
          <w:lang w:eastAsia="ru-RU"/>
        </w:rPr>
        <w:t>університетів</w:t>
      </w:r>
      <w:r w:rsidRPr="002C33A2">
        <w:rPr>
          <w:rFonts w:ascii="Arial" w:eastAsia="Times New Roman" w:hAnsi="Arial" w:cs="Arial"/>
          <w:color w:val="333333"/>
          <w:sz w:val="24"/>
          <w:szCs w:val="24"/>
          <w:lang w:val="en-US" w:eastAsia="ru-RU"/>
        </w:rPr>
        <w:t xml:space="preserve"> </w:t>
      </w:r>
      <w:proofErr w:type="gramStart"/>
      <w:r w:rsidRPr="002C33A2">
        <w:rPr>
          <w:rFonts w:ascii="Arial" w:eastAsia="Times New Roman" w:hAnsi="Arial" w:cs="Arial"/>
          <w:color w:val="333333"/>
          <w:sz w:val="24"/>
          <w:szCs w:val="24"/>
          <w:lang w:eastAsia="ru-RU"/>
        </w:rPr>
        <w:t>св</w:t>
      </w:r>
      <w:proofErr w:type="gramEnd"/>
      <w:r w:rsidRPr="002C33A2">
        <w:rPr>
          <w:rFonts w:ascii="Arial" w:eastAsia="Times New Roman" w:hAnsi="Arial" w:cs="Arial"/>
          <w:color w:val="333333"/>
          <w:sz w:val="24"/>
          <w:szCs w:val="24"/>
          <w:lang w:eastAsia="ru-RU"/>
        </w:rPr>
        <w:t>іту</w:t>
      </w:r>
      <w:r w:rsidRPr="002C33A2">
        <w:rPr>
          <w:rFonts w:ascii="Arial" w:eastAsia="Times New Roman" w:hAnsi="Arial" w:cs="Arial"/>
          <w:color w:val="333333"/>
          <w:sz w:val="24"/>
          <w:szCs w:val="24"/>
          <w:lang w:val="en-US" w:eastAsia="ru-RU"/>
        </w:rPr>
        <w:t xml:space="preserve"> “</w:t>
      </w:r>
      <w:r w:rsidRPr="002C33A2">
        <w:rPr>
          <w:rFonts w:ascii="Arial" w:eastAsia="Times New Roman" w:hAnsi="Arial" w:cs="Arial"/>
          <w:color w:val="333333"/>
          <w:sz w:val="24"/>
          <w:szCs w:val="24"/>
          <w:lang w:eastAsia="ru-RU"/>
        </w:rPr>
        <w:t>К</w:t>
      </w:r>
      <w:r w:rsidRPr="002C33A2">
        <w:rPr>
          <w:rFonts w:ascii="Arial" w:eastAsia="Times New Roman" w:hAnsi="Arial" w:cs="Arial"/>
          <w:color w:val="333333"/>
          <w:sz w:val="24"/>
          <w:szCs w:val="24"/>
          <w:lang w:val="en-US" w:eastAsia="ru-RU"/>
        </w:rPr>
        <w:t>’</w:t>
      </w:r>
      <w:r w:rsidRPr="002C33A2">
        <w:rPr>
          <w:rFonts w:ascii="Arial" w:eastAsia="Times New Roman" w:hAnsi="Arial" w:cs="Arial"/>
          <w:color w:val="333333"/>
          <w:sz w:val="24"/>
          <w:szCs w:val="24"/>
          <w:lang w:eastAsia="ru-RU"/>
        </w:rPr>
        <w:t>ю</w:t>
      </w:r>
      <w:r w:rsidRPr="002C33A2">
        <w:rPr>
          <w:rFonts w:ascii="Arial" w:eastAsia="Times New Roman" w:hAnsi="Arial" w:cs="Arial"/>
          <w:color w:val="333333"/>
          <w:sz w:val="24"/>
          <w:szCs w:val="24"/>
          <w:lang w:val="en-US" w:eastAsia="ru-RU"/>
        </w:rPr>
        <w:t xml:space="preserve"> </w:t>
      </w:r>
      <w:r w:rsidRPr="002C33A2">
        <w:rPr>
          <w:rFonts w:ascii="Arial" w:eastAsia="Times New Roman" w:hAnsi="Arial" w:cs="Arial"/>
          <w:color w:val="333333"/>
          <w:sz w:val="24"/>
          <w:szCs w:val="24"/>
          <w:lang w:eastAsia="ru-RU"/>
        </w:rPr>
        <w:t>Ес</w:t>
      </w:r>
      <w:r w:rsidRPr="002C33A2">
        <w:rPr>
          <w:rFonts w:ascii="Arial" w:eastAsia="Times New Roman" w:hAnsi="Arial" w:cs="Arial"/>
          <w:color w:val="333333"/>
          <w:sz w:val="24"/>
          <w:szCs w:val="24"/>
          <w:lang w:val="en-US" w:eastAsia="ru-RU"/>
        </w:rPr>
        <w:t>” — QS (Quacquarelli Symonds Ltd) World University Rankings.</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val="en-US" w:eastAsia="ru-RU"/>
        </w:rPr>
        <w:t>        </w:t>
      </w:r>
      <w:r w:rsidRPr="002C33A2">
        <w:rPr>
          <w:rFonts w:ascii="Arial" w:eastAsia="Times New Roman" w:hAnsi="Arial" w:cs="Arial"/>
          <w:i/>
          <w:iCs/>
          <w:color w:val="333333"/>
          <w:sz w:val="24"/>
          <w:szCs w:val="24"/>
          <w:u w:val="single"/>
          <w:lang w:eastAsia="ru-RU"/>
        </w:rPr>
        <w:t>Визначення розміру заробітної плати іноземного найманого працівника.</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Відповідно до частини третьої статті 42</w:t>
      </w:r>
      <w:r w:rsidRPr="002C33A2">
        <w:rPr>
          <w:rFonts w:ascii="Arial" w:eastAsia="Times New Roman" w:hAnsi="Arial" w:cs="Arial"/>
          <w:color w:val="333333"/>
          <w:sz w:val="18"/>
          <w:szCs w:val="18"/>
          <w:vertAlign w:val="superscript"/>
          <w:lang w:eastAsia="ru-RU"/>
        </w:rPr>
        <w:t>1 </w:t>
      </w:r>
      <w:r w:rsidRPr="002C33A2">
        <w:rPr>
          <w:rFonts w:ascii="Arial" w:eastAsia="Times New Roman" w:hAnsi="Arial" w:cs="Arial"/>
          <w:color w:val="333333"/>
          <w:sz w:val="24"/>
          <w:szCs w:val="24"/>
          <w:lang w:eastAsia="ru-RU"/>
        </w:rPr>
        <w:t>Закону України „Про зайнятість населення” роботодавець може отримати дозвіл на застосування праці іноземця, за умови виплати заробітної плати у розмі</w:t>
      </w:r>
      <w:proofErr w:type="gramStart"/>
      <w:r w:rsidRPr="002C33A2">
        <w:rPr>
          <w:rFonts w:ascii="Arial" w:eastAsia="Times New Roman" w:hAnsi="Arial" w:cs="Arial"/>
          <w:color w:val="333333"/>
          <w:sz w:val="24"/>
          <w:szCs w:val="24"/>
          <w:lang w:eastAsia="ru-RU"/>
        </w:rPr>
        <w:t>р</w:t>
      </w:r>
      <w:proofErr w:type="gramEnd"/>
      <w:r w:rsidRPr="002C33A2">
        <w:rPr>
          <w:rFonts w:ascii="Arial" w:eastAsia="Times New Roman" w:hAnsi="Arial" w:cs="Arial"/>
          <w:color w:val="333333"/>
          <w:sz w:val="24"/>
          <w:szCs w:val="24"/>
          <w:lang w:eastAsia="ru-RU"/>
        </w:rPr>
        <w:t>і не менш як:</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lastRenderedPageBreak/>
        <w:t>        </w:t>
      </w:r>
      <w:proofErr w:type="gramStart"/>
      <w:r w:rsidRPr="002C33A2">
        <w:rPr>
          <w:rFonts w:ascii="Arial" w:eastAsia="Times New Roman" w:hAnsi="Arial" w:cs="Arial"/>
          <w:color w:val="333333"/>
          <w:sz w:val="24"/>
          <w:szCs w:val="24"/>
          <w:lang w:eastAsia="ru-RU"/>
        </w:rPr>
        <w:t>п’ять</w:t>
      </w:r>
      <w:proofErr w:type="gramEnd"/>
      <w:r w:rsidRPr="002C33A2">
        <w:rPr>
          <w:rFonts w:ascii="Arial" w:eastAsia="Times New Roman" w:hAnsi="Arial" w:cs="Arial"/>
          <w:color w:val="333333"/>
          <w:sz w:val="24"/>
          <w:szCs w:val="24"/>
          <w:lang w:eastAsia="ru-RU"/>
        </w:rPr>
        <w:t xml:space="preserve"> мінімальних заробітних плат - іноземним найманим працівникам у громадських об’єднаннях, благодійних організаціях та навчальних закладах;</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bookmarkStart w:id="0" w:name="n805"/>
      <w:bookmarkEnd w:id="0"/>
      <w:r w:rsidRPr="002C33A2">
        <w:rPr>
          <w:rFonts w:ascii="Arial" w:eastAsia="Times New Roman" w:hAnsi="Arial" w:cs="Arial"/>
          <w:color w:val="333333"/>
          <w:sz w:val="24"/>
          <w:szCs w:val="24"/>
          <w:lang w:eastAsia="ru-RU"/>
        </w:rPr>
        <w:t>    десять мінімальних заробітних плат - для всіх інших категорій найманих працівникі</w:t>
      </w:r>
      <w:proofErr w:type="gramStart"/>
      <w:r w:rsidRPr="002C33A2">
        <w:rPr>
          <w:rFonts w:ascii="Arial" w:eastAsia="Times New Roman" w:hAnsi="Arial" w:cs="Arial"/>
          <w:color w:val="333333"/>
          <w:sz w:val="24"/>
          <w:szCs w:val="24"/>
          <w:lang w:eastAsia="ru-RU"/>
        </w:rPr>
        <w:t>в</w:t>
      </w:r>
      <w:proofErr w:type="gramEnd"/>
      <w:r w:rsidRPr="002C33A2">
        <w:rPr>
          <w:rFonts w:ascii="Arial" w:eastAsia="Times New Roman" w:hAnsi="Arial" w:cs="Arial"/>
          <w:color w:val="333333"/>
          <w:sz w:val="24"/>
          <w:szCs w:val="24"/>
          <w:lang w:eastAsia="ru-RU"/>
        </w:rPr>
        <w:t>.</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Вимоги до мінімальної заробітної плати не застосовуються у разі отримання дозволу на застосування праці осіб, зазначених у частині другій статті 42</w:t>
      </w:r>
      <w:r w:rsidRPr="002C33A2">
        <w:rPr>
          <w:rFonts w:ascii="Arial" w:eastAsia="Times New Roman" w:hAnsi="Arial" w:cs="Arial"/>
          <w:color w:val="333333"/>
          <w:sz w:val="18"/>
          <w:szCs w:val="18"/>
          <w:vertAlign w:val="superscript"/>
          <w:lang w:eastAsia="ru-RU"/>
        </w:rPr>
        <w:t>1 </w:t>
      </w:r>
      <w:r w:rsidRPr="002C33A2">
        <w:rPr>
          <w:rFonts w:ascii="Arial" w:eastAsia="Times New Roman" w:hAnsi="Arial" w:cs="Arial"/>
          <w:color w:val="333333"/>
          <w:sz w:val="24"/>
          <w:szCs w:val="24"/>
          <w:lang w:eastAsia="ru-RU"/>
        </w:rPr>
        <w:t>Закону України</w:t>
      </w:r>
      <w:proofErr w:type="gramStart"/>
      <w:r w:rsidRPr="002C33A2">
        <w:rPr>
          <w:rFonts w:ascii="Arial" w:eastAsia="Times New Roman" w:hAnsi="Arial" w:cs="Arial"/>
          <w:color w:val="333333"/>
          <w:sz w:val="24"/>
          <w:szCs w:val="24"/>
          <w:lang w:eastAsia="ru-RU"/>
        </w:rPr>
        <w:t xml:space="preserve"> „П</w:t>
      </w:r>
      <w:proofErr w:type="gramEnd"/>
      <w:r w:rsidRPr="002C33A2">
        <w:rPr>
          <w:rFonts w:ascii="Arial" w:eastAsia="Times New Roman" w:hAnsi="Arial" w:cs="Arial"/>
          <w:color w:val="333333"/>
          <w:sz w:val="24"/>
          <w:szCs w:val="24"/>
          <w:lang w:eastAsia="ru-RU"/>
        </w:rPr>
        <w:t>ро зайнятість населення”.</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Таким чином, обов’язковою умовою отримання дозволу на застосування праці іноземних найманих працівників є визначення у проекті трудового договору (контракті) та укладеному трудовому договорі (контракті) розміру заробітної плати згідно до частини третьої статті 42</w:t>
      </w:r>
      <w:r w:rsidRPr="002C33A2">
        <w:rPr>
          <w:rFonts w:ascii="Arial" w:eastAsia="Times New Roman" w:hAnsi="Arial" w:cs="Arial"/>
          <w:color w:val="333333"/>
          <w:sz w:val="18"/>
          <w:szCs w:val="18"/>
          <w:vertAlign w:val="superscript"/>
          <w:lang w:eastAsia="ru-RU"/>
        </w:rPr>
        <w:t>1 </w:t>
      </w:r>
      <w:r w:rsidRPr="002C33A2">
        <w:rPr>
          <w:rFonts w:ascii="Arial" w:eastAsia="Times New Roman" w:hAnsi="Arial" w:cs="Arial"/>
          <w:color w:val="333333"/>
          <w:sz w:val="24"/>
          <w:szCs w:val="24"/>
          <w:lang w:eastAsia="ru-RU"/>
        </w:rPr>
        <w:t>Закону України</w:t>
      </w:r>
      <w:proofErr w:type="gramStart"/>
      <w:r w:rsidRPr="002C33A2">
        <w:rPr>
          <w:rFonts w:ascii="Arial" w:eastAsia="Times New Roman" w:hAnsi="Arial" w:cs="Arial"/>
          <w:color w:val="333333"/>
          <w:sz w:val="24"/>
          <w:szCs w:val="24"/>
          <w:lang w:eastAsia="ru-RU"/>
        </w:rPr>
        <w:t xml:space="preserve"> „П</w:t>
      </w:r>
      <w:proofErr w:type="gramEnd"/>
      <w:r w:rsidRPr="002C33A2">
        <w:rPr>
          <w:rFonts w:ascii="Arial" w:eastAsia="Times New Roman" w:hAnsi="Arial" w:cs="Arial"/>
          <w:color w:val="333333"/>
          <w:sz w:val="24"/>
          <w:szCs w:val="24"/>
          <w:lang w:eastAsia="ru-RU"/>
        </w:rPr>
        <w:t>ро зайнятість населення”.</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У разі не встановлення роботодавцем для категорії „іноземний найманий працівник” розміру заробітної плати відповідно до частини третьої статті 42</w:t>
      </w:r>
      <w:r w:rsidRPr="002C33A2">
        <w:rPr>
          <w:rFonts w:ascii="Arial" w:eastAsia="Times New Roman" w:hAnsi="Arial" w:cs="Arial"/>
          <w:color w:val="333333"/>
          <w:sz w:val="18"/>
          <w:szCs w:val="18"/>
          <w:vertAlign w:val="superscript"/>
          <w:lang w:eastAsia="ru-RU"/>
        </w:rPr>
        <w:t>1 </w:t>
      </w:r>
      <w:r w:rsidRPr="002C33A2">
        <w:rPr>
          <w:rFonts w:ascii="Arial" w:eastAsia="Times New Roman" w:hAnsi="Arial" w:cs="Arial"/>
          <w:color w:val="333333"/>
          <w:sz w:val="24"/>
          <w:szCs w:val="24"/>
          <w:lang w:eastAsia="ru-RU"/>
        </w:rPr>
        <w:t>Закону України</w:t>
      </w:r>
      <w:proofErr w:type="gramStart"/>
      <w:r w:rsidRPr="002C33A2">
        <w:rPr>
          <w:rFonts w:ascii="Arial" w:eastAsia="Times New Roman" w:hAnsi="Arial" w:cs="Arial"/>
          <w:color w:val="333333"/>
          <w:sz w:val="24"/>
          <w:szCs w:val="24"/>
          <w:lang w:eastAsia="ru-RU"/>
        </w:rPr>
        <w:t xml:space="preserve"> „П</w:t>
      </w:r>
      <w:proofErr w:type="gramEnd"/>
      <w:r w:rsidRPr="002C33A2">
        <w:rPr>
          <w:rFonts w:ascii="Arial" w:eastAsia="Times New Roman" w:hAnsi="Arial" w:cs="Arial"/>
          <w:color w:val="333333"/>
          <w:sz w:val="24"/>
          <w:szCs w:val="24"/>
          <w:lang w:eastAsia="ru-RU"/>
        </w:rPr>
        <w:t>ро зайнятість населення” розгляд заяви зупиняється.</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xml:space="preserve">У разі не усунення роботодавцем зазначеного порушення це слугуватиме </w:t>
      </w:r>
      <w:proofErr w:type="gramStart"/>
      <w:r w:rsidRPr="002C33A2">
        <w:rPr>
          <w:rFonts w:ascii="Arial" w:eastAsia="Times New Roman" w:hAnsi="Arial" w:cs="Arial"/>
          <w:color w:val="333333"/>
          <w:sz w:val="24"/>
          <w:szCs w:val="24"/>
          <w:lang w:eastAsia="ru-RU"/>
        </w:rPr>
        <w:t>п</w:t>
      </w:r>
      <w:proofErr w:type="gramEnd"/>
      <w:r w:rsidRPr="002C33A2">
        <w:rPr>
          <w:rFonts w:ascii="Arial" w:eastAsia="Times New Roman" w:hAnsi="Arial" w:cs="Arial"/>
          <w:color w:val="333333"/>
          <w:sz w:val="24"/>
          <w:szCs w:val="24"/>
          <w:lang w:eastAsia="ru-RU"/>
        </w:rPr>
        <w:t>ідставою для прийняття регіональними центром зайнятості рішення про відмову у видачі дозволу на застосування праці іноземця.</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w:t>
      </w:r>
      <w:r w:rsidRPr="002C33A2">
        <w:rPr>
          <w:rFonts w:ascii="Arial" w:eastAsia="Times New Roman" w:hAnsi="Arial" w:cs="Arial"/>
          <w:i/>
          <w:iCs/>
          <w:color w:val="333333"/>
          <w:sz w:val="24"/>
          <w:szCs w:val="24"/>
          <w:u w:val="single"/>
          <w:lang w:eastAsia="ru-RU"/>
        </w:rPr>
        <w:t xml:space="preserve">Визначення у трудовому договорі (контракті) з іноземним найманим працівником істотних умов </w:t>
      </w:r>
      <w:proofErr w:type="gramStart"/>
      <w:r w:rsidRPr="002C33A2">
        <w:rPr>
          <w:rFonts w:ascii="Arial" w:eastAsia="Times New Roman" w:hAnsi="Arial" w:cs="Arial"/>
          <w:i/>
          <w:iCs/>
          <w:color w:val="333333"/>
          <w:sz w:val="24"/>
          <w:szCs w:val="24"/>
          <w:u w:val="single"/>
          <w:lang w:eastAsia="ru-RU"/>
        </w:rPr>
        <w:t>трудового</w:t>
      </w:r>
      <w:proofErr w:type="gramEnd"/>
      <w:r w:rsidRPr="002C33A2">
        <w:rPr>
          <w:rFonts w:ascii="Arial" w:eastAsia="Times New Roman" w:hAnsi="Arial" w:cs="Arial"/>
          <w:i/>
          <w:iCs/>
          <w:color w:val="333333"/>
          <w:sz w:val="24"/>
          <w:szCs w:val="24"/>
          <w:u w:val="single"/>
          <w:lang w:eastAsia="ru-RU"/>
        </w:rPr>
        <w:t xml:space="preserve"> договору.</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xml:space="preserve">Роботодавцю необхідно звертати увагу на відповідність умов </w:t>
      </w:r>
      <w:proofErr w:type="gramStart"/>
      <w:r w:rsidRPr="002C33A2">
        <w:rPr>
          <w:rFonts w:ascii="Arial" w:eastAsia="Times New Roman" w:hAnsi="Arial" w:cs="Arial"/>
          <w:color w:val="333333"/>
          <w:sz w:val="24"/>
          <w:szCs w:val="24"/>
          <w:lang w:eastAsia="ru-RU"/>
        </w:rPr>
        <w:t>трудового</w:t>
      </w:r>
      <w:proofErr w:type="gramEnd"/>
      <w:r w:rsidRPr="002C33A2">
        <w:rPr>
          <w:rFonts w:ascii="Arial" w:eastAsia="Times New Roman" w:hAnsi="Arial" w:cs="Arial"/>
          <w:color w:val="333333"/>
          <w:sz w:val="24"/>
          <w:szCs w:val="24"/>
          <w:lang w:eastAsia="ru-RU"/>
        </w:rPr>
        <w:t xml:space="preserve"> договору (контракту) вимогам законодавства про працю. Трудовий догові</w:t>
      </w:r>
      <w:proofErr w:type="gramStart"/>
      <w:r w:rsidRPr="002C33A2">
        <w:rPr>
          <w:rFonts w:ascii="Arial" w:eastAsia="Times New Roman" w:hAnsi="Arial" w:cs="Arial"/>
          <w:color w:val="333333"/>
          <w:sz w:val="24"/>
          <w:szCs w:val="24"/>
          <w:lang w:eastAsia="ru-RU"/>
        </w:rPr>
        <w:t>р</w:t>
      </w:r>
      <w:proofErr w:type="gramEnd"/>
      <w:r w:rsidRPr="002C33A2">
        <w:rPr>
          <w:rFonts w:ascii="Arial" w:eastAsia="Times New Roman" w:hAnsi="Arial" w:cs="Arial"/>
          <w:color w:val="333333"/>
          <w:sz w:val="24"/>
          <w:szCs w:val="24"/>
          <w:lang w:eastAsia="ru-RU"/>
        </w:rPr>
        <w:t xml:space="preserve"> (контракт) повинен містити істотні умови трудового договору додержання яких є обов’язковим, зокрема це: посада працівника (робоче місце), права та обов’язки сторін трудових відносин, оплата праці, тривалість робочого часу, відпустка, тощо.</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Однією з підстав зупинення розгляду заяви згідно із пунктом 5 частини третьої статті 42</w:t>
      </w:r>
      <w:r w:rsidRPr="002C33A2">
        <w:rPr>
          <w:rFonts w:ascii="Arial" w:eastAsia="Times New Roman" w:hAnsi="Arial" w:cs="Arial"/>
          <w:color w:val="333333"/>
          <w:sz w:val="18"/>
          <w:szCs w:val="18"/>
          <w:vertAlign w:val="superscript"/>
          <w:lang w:eastAsia="ru-RU"/>
        </w:rPr>
        <w:t>8</w:t>
      </w:r>
      <w:r w:rsidRPr="002C33A2">
        <w:rPr>
          <w:rFonts w:ascii="Arial" w:eastAsia="Times New Roman" w:hAnsi="Arial" w:cs="Arial"/>
          <w:color w:val="333333"/>
          <w:sz w:val="24"/>
          <w:szCs w:val="24"/>
          <w:lang w:eastAsia="ru-RU"/>
        </w:rPr>
        <w:t> Закону України</w:t>
      </w:r>
      <w:proofErr w:type="gramStart"/>
      <w:r w:rsidRPr="002C33A2">
        <w:rPr>
          <w:rFonts w:ascii="Arial" w:eastAsia="Times New Roman" w:hAnsi="Arial" w:cs="Arial"/>
          <w:color w:val="333333"/>
          <w:sz w:val="24"/>
          <w:szCs w:val="24"/>
          <w:lang w:eastAsia="ru-RU"/>
        </w:rPr>
        <w:t xml:space="preserve"> „П</w:t>
      </w:r>
      <w:proofErr w:type="gramEnd"/>
      <w:r w:rsidRPr="002C33A2">
        <w:rPr>
          <w:rFonts w:ascii="Arial" w:eastAsia="Times New Roman" w:hAnsi="Arial" w:cs="Arial"/>
          <w:color w:val="333333"/>
          <w:sz w:val="24"/>
          <w:szCs w:val="24"/>
          <w:lang w:eastAsia="ru-RU"/>
        </w:rPr>
        <w:t>ро зайнятість населення” є невідповідність умов трудового договору (контракту), укладеного</w:t>
      </w:r>
      <w:r w:rsidRPr="002C33A2">
        <w:rPr>
          <w:rFonts w:ascii="Arial" w:eastAsia="Times New Roman" w:hAnsi="Arial" w:cs="Arial"/>
          <w:color w:val="333333"/>
          <w:sz w:val="24"/>
          <w:szCs w:val="24"/>
          <w:lang w:eastAsia="ru-RU"/>
        </w:rPr>
        <w:br/>
        <w:t>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w:t>
      </w:r>
      <w:r w:rsidRPr="002C33A2">
        <w:rPr>
          <w:rFonts w:ascii="Arial" w:eastAsia="Times New Roman" w:hAnsi="Arial" w:cs="Arial"/>
          <w:i/>
          <w:iCs/>
          <w:color w:val="333333"/>
          <w:sz w:val="24"/>
          <w:szCs w:val="24"/>
          <w:u w:val="single"/>
          <w:lang w:eastAsia="ru-RU"/>
        </w:rPr>
        <w:t>Розмі</w:t>
      </w:r>
      <w:proofErr w:type="gramStart"/>
      <w:r w:rsidRPr="002C33A2">
        <w:rPr>
          <w:rFonts w:ascii="Arial" w:eastAsia="Times New Roman" w:hAnsi="Arial" w:cs="Arial"/>
          <w:i/>
          <w:iCs/>
          <w:color w:val="333333"/>
          <w:sz w:val="24"/>
          <w:szCs w:val="24"/>
          <w:u w:val="single"/>
          <w:lang w:eastAsia="ru-RU"/>
        </w:rPr>
        <w:t>р</w:t>
      </w:r>
      <w:proofErr w:type="gramEnd"/>
      <w:r w:rsidRPr="002C33A2">
        <w:rPr>
          <w:rFonts w:ascii="Arial" w:eastAsia="Times New Roman" w:hAnsi="Arial" w:cs="Arial"/>
          <w:i/>
          <w:iCs/>
          <w:color w:val="333333"/>
          <w:sz w:val="24"/>
          <w:szCs w:val="24"/>
          <w:u w:val="single"/>
          <w:lang w:eastAsia="ru-RU"/>
        </w:rPr>
        <w:t xml:space="preserve"> фотокартки іноземця чи особи без громадянства</w:t>
      </w:r>
      <w:r w:rsidRPr="002C33A2">
        <w:rPr>
          <w:rFonts w:ascii="Arial" w:eastAsia="Times New Roman" w:hAnsi="Arial" w:cs="Arial"/>
          <w:i/>
          <w:iCs/>
          <w:color w:val="333333"/>
          <w:sz w:val="24"/>
          <w:szCs w:val="24"/>
          <w:lang w:eastAsia="ru-RU"/>
        </w:rPr>
        <w:t>.</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Відповідно до пункту 3 частини першої статті 42</w:t>
      </w:r>
      <w:r w:rsidRPr="002C33A2">
        <w:rPr>
          <w:rFonts w:ascii="Arial" w:eastAsia="Times New Roman" w:hAnsi="Arial" w:cs="Arial"/>
          <w:color w:val="333333"/>
          <w:sz w:val="18"/>
          <w:szCs w:val="18"/>
          <w:vertAlign w:val="superscript"/>
          <w:lang w:eastAsia="ru-RU"/>
        </w:rPr>
        <w:t>2 </w:t>
      </w:r>
      <w:r w:rsidRPr="002C33A2">
        <w:rPr>
          <w:rFonts w:ascii="Arial" w:eastAsia="Times New Roman" w:hAnsi="Arial" w:cs="Arial"/>
          <w:color w:val="333333"/>
          <w:sz w:val="24"/>
          <w:szCs w:val="24"/>
          <w:lang w:eastAsia="ru-RU"/>
        </w:rPr>
        <w:t>Закону України</w:t>
      </w:r>
      <w:proofErr w:type="gramStart"/>
      <w:r w:rsidRPr="002C33A2">
        <w:rPr>
          <w:rFonts w:ascii="Arial" w:eastAsia="Times New Roman" w:hAnsi="Arial" w:cs="Arial"/>
          <w:color w:val="333333"/>
          <w:sz w:val="24"/>
          <w:szCs w:val="24"/>
          <w:lang w:eastAsia="ru-RU"/>
        </w:rPr>
        <w:t xml:space="preserve"> „П</w:t>
      </w:r>
      <w:proofErr w:type="gramEnd"/>
      <w:r w:rsidRPr="002C33A2">
        <w:rPr>
          <w:rFonts w:ascii="Arial" w:eastAsia="Times New Roman" w:hAnsi="Arial" w:cs="Arial"/>
          <w:color w:val="333333"/>
          <w:sz w:val="24"/>
          <w:szCs w:val="24"/>
          <w:lang w:eastAsia="ru-RU"/>
        </w:rPr>
        <w:t>ро зайнятість населення” роботодавець разом із заявою на видачу чи продовження дії дозволу на застосування праці іноземця подає кольорову фотокартку іноземця або особи без громадянства розміром 3,5 × 4,5 сантиметра.</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Дотримання встановленого Закону України „Про зайнятість населення” розміру фотокартки іноземця чи особи без громадянства є обов’язковою умовою для прийняття рішення про видачу чи продовження дії дозволу на застосування праці іноземця згідно із пунктом 3 частини третьої статті 42</w:t>
      </w:r>
      <w:r w:rsidRPr="002C33A2">
        <w:rPr>
          <w:rFonts w:ascii="Arial" w:eastAsia="Times New Roman" w:hAnsi="Arial" w:cs="Arial"/>
          <w:color w:val="333333"/>
          <w:sz w:val="18"/>
          <w:szCs w:val="18"/>
          <w:vertAlign w:val="superscript"/>
          <w:lang w:eastAsia="ru-RU"/>
        </w:rPr>
        <w:t>8 </w:t>
      </w:r>
      <w:r w:rsidRPr="002C33A2">
        <w:rPr>
          <w:rFonts w:ascii="Arial" w:eastAsia="Times New Roman" w:hAnsi="Arial" w:cs="Arial"/>
          <w:color w:val="333333"/>
          <w:sz w:val="24"/>
          <w:szCs w:val="24"/>
          <w:lang w:eastAsia="ru-RU"/>
        </w:rPr>
        <w:t>Закону України</w:t>
      </w:r>
      <w:proofErr w:type="gramStart"/>
      <w:r w:rsidRPr="002C33A2">
        <w:rPr>
          <w:rFonts w:ascii="Arial" w:eastAsia="Times New Roman" w:hAnsi="Arial" w:cs="Arial"/>
          <w:color w:val="333333"/>
          <w:sz w:val="24"/>
          <w:szCs w:val="24"/>
          <w:lang w:eastAsia="ru-RU"/>
        </w:rPr>
        <w:t xml:space="preserve"> „П</w:t>
      </w:r>
      <w:proofErr w:type="gramEnd"/>
      <w:r w:rsidRPr="002C33A2">
        <w:rPr>
          <w:rFonts w:ascii="Arial" w:eastAsia="Times New Roman" w:hAnsi="Arial" w:cs="Arial"/>
          <w:color w:val="333333"/>
          <w:sz w:val="24"/>
          <w:szCs w:val="24"/>
          <w:lang w:eastAsia="ru-RU"/>
        </w:rPr>
        <w:t>ро зайнятість населення”.</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w:t>
      </w:r>
      <w:r w:rsidRPr="002C33A2">
        <w:rPr>
          <w:rFonts w:ascii="Arial" w:eastAsia="Times New Roman" w:hAnsi="Arial" w:cs="Arial"/>
          <w:i/>
          <w:iCs/>
          <w:color w:val="333333"/>
          <w:sz w:val="24"/>
          <w:szCs w:val="24"/>
          <w:u w:val="single"/>
          <w:lang w:eastAsia="ru-RU"/>
        </w:rPr>
        <w:t>Особливості залучення праці іноземних ІТ-професіоналів.</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Окрему увагу слід звернути на залучення іноземних ІТ-професіоналі</w:t>
      </w:r>
      <w:proofErr w:type="gramStart"/>
      <w:r w:rsidRPr="002C33A2">
        <w:rPr>
          <w:rFonts w:ascii="Arial" w:eastAsia="Times New Roman" w:hAnsi="Arial" w:cs="Arial"/>
          <w:color w:val="333333"/>
          <w:sz w:val="24"/>
          <w:szCs w:val="24"/>
          <w:lang w:eastAsia="ru-RU"/>
        </w:rPr>
        <w:t>в</w:t>
      </w:r>
      <w:proofErr w:type="gramEnd"/>
      <w:r w:rsidRPr="002C33A2">
        <w:rPr>
          <w:rFonts w:ascii="Arial" w:eastAsia="Times New Roman" w:hAnsi="Arial" w:cs="Arial"/>
          <w:color w:val="333333"/>
          <w:sz w:val="24"/>
          <w:szCs w:val="24"/>
          <w:lang w:eastAsia="ru-RU"/>
        </w:rPr>
        <w:t>.</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lastRenderedPageBreak/>
        <w:t>Так, згідно із пунктом 8</w:t>
      </w:r>
      <w:r w:rsidRPr="002C33A2">
        <w:rPr>
          <w:rFonts w:ascii="Arial" w:eastAsia="Times New Roman" w:hAnsi="Arial" w:cs="Arial"/>
          <w:b/>
          <w:bCs/>
          <w:color w:val="333333"/>
          <w:sz w:val="18"/>
          <w:szCs w:val="18"/>
          <w:vertAlign w:val="superscript"/>
          <w:lang w:eastAsia="ru-RU"/>
        </w:rPr>
        <w:t>2</w:t>
      </w:r>
      <w:r w:rsidRPr="002C33A2">
        <w:rPr>
          <w:rFonts w:ascii="Arial" w:eastAsia="Times New Roman" w:hAnsi="Arial" w:cs="Arial"/>
          <w:color w:val="333333"/>
          <w:sz w:val="24"/>
          <w:szCs w:val="24"/>
          <w:lang w:eastAsia="ru-RU"/>
        </w:rPr>
        <w:t> частини першої статті 1 Закону України</w:t>
      </w:r>
      <w:proofErr w:type="gramStart"/>
      <w:r w:rsidRPr="002C33A2">
        <w:rPr>
          <w:rFonts w:ascii="Arial" w:eastAsia="Times New Roman" w:hAnsi="Arial" w:cs="Arial"/>
          <w:color w:val="333333"/>
          <w:sz w:val="24"/>
          <w:szCs w:val="24"/>
          <w:lang w:eastAsia="ru-RU"/>
        </w:rPr>
        <w:t xml:space="preserve"> „П</w:t>
      </w:r>
      <w:proofErr w:type="gramEnd"/>
      <w:r w:rsidRPr="002C33A2">
        <w:rPr>
          <w:rFonts w:ascii="Arial" w:eastAsia="Times New Roman" w:hAnsi="Arial" w:cs="Arial"/>
          <w:color w:val="333333"/>
          <w:sz w:val="24"/>
          <w:szCs w:val="24"/>
          <w:lang w:eastAsia="ru-RU"/>
        </w:rPr>
        <w:t>ро зайнятість населення” іноземні ІТ-професіонали – іноземці або особи без громадянства, які займають посади, пов’язані з розробленням та впровадженням результатів комп’ютерного програмування (операційної системи, комп’ютерних програм та їх компонентів, веб-сайтів, онлайн-сервісів) та криптографічних засобів захисту інформації </w:t>
      </w:r>
      <w:r w:rsidRPr="002C33A2">
        <w:rPr>
          <w:rFonts w:ascii="Arial" w:eastAsia="Times New Roman" w:hAnsi="Arial" w:cs="Arial"/>
          <w:b/>
          <w:bCs/>
          <w:color w:val="333333"/>
          <w:sz w:val="24"/>
          <w:szCs w:val="24"/>
          <w:lang w:eastAsia="ru-RU"/>
        </w:rPr>
        <w:t>в юридичних особах</w:t>
      </w:r>
      <w:r w:rsidRPr="002C33A2">
        <w:rPr>
          <w:rFonts w:ascii="Arial" w:eastAsia="Times New Roman" w:hAnsi="Arial" w:cs="Arial"/>
          <w:color w:val="333333"/>
          <w:sz w:val="24"/>
          <w:szCs w:val="24"/>
          <w:lang w:eastAsia="ru-RU"/>
        </w:rPr>
        <w:t>, що провадять діяльність із комп’ютерного програмування як основний вид економічної діяльності за Національним класифікатором видів економічної діяльності.</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Отже, Законом України</w:t>
      </w:r>
      <w:proofErr w:type="gramStart"/>
      <w:r w:rsidRPr="002C33A2">
        <w:rPr>
          <w:rFonts w:ascii="Arial" w:eastAsia="Times New Roman" w:hAnsi="Arial" w:cs="Arial"/>
          <w:color w:val="333333"/>
          <w:sz w:val="24"/>
          <w:szCs w:val="24"/>
          <w:lang w:eastAsia="ru-RU"/>
        </w:rPr>
        <w:t xml:space="preserve"> „П</w:t>
      </w:r>
      <w:proofErr w:type="gramEnd"/>
      <w:r w:rsidRPr="002C33A2">
        <w:rPr>
          <w:rFonts w:ascii="Arial" w:eastAsia="Times New Roman" w:hAnsi="Arial" w:cs="Arial"/>
          <w:color w:val="333333"/>
          <w:sz w:val="24"/>
          <w:szCs w:val="24"/>
          <w:lang w:eastAsia="ru-RU"/>
        </w:rPr>
        <w:t>ро зайнятість населення” встановлено обмеження стосовно залучення іноземних ІТ-професіоналів фізичними особами–підприємцями.</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w:t>
      </w:r>
      <w:r w:rsidRPr="002C33A2">
        <w:rPr>
          <w:rFonts w:ascii="Arial" w:eastAsia="Times New Roman" w:hAnsi="Arial" w:cs="Arial"/>
          <w:i/>
          <w:iCs/>
          <w:color w:val="333333"/>
          <w:sz w:val="24"/>
          <w:szCs w:val="24"/>
          <w:u w:val="single"/>
          <w:lang w:eastAsia="ru-RU"/>
        </w:rPr>
        <w:t xml:space="preserve">Дотримання строків подання копії укладеного </w:t>
      </w:r>
      <w:proofErr w:type="gramStart"/>
      <w:r w:rsidRPr="002C33A2">
        <w:rPr>
          <w:rFonts w:ascii="Arial" w:eastAsia="Times New Roman" w:hAnsi="Arial" w:cs="Arial"/>
          <w:i/>
          <w:iCs/>
          <w:color w:val="333333"/>
          <w:sz w:val="24"/>
          <w:szCs w:val="24"/>
          <w:u w:val="single"/>
          <w:lang w:eastAsia="ru-RU"/>
        </w:rPr>
        <w:t>трудового</w:t>
      </w:r>
      <w:proofErr w:type="gramEnd"/>
      <w:r w:rsidRPr="002C33A2">
        <w:rPr>
          <w:rFonts w:ascii="Arial" w:eastAsia="Times New Roman" w:hAnsi="Arial" w:cs="Arial"/>
          <w:i/>
          <w:iCs/>
          <w:color w:val="333333"/>
          <w:sz w:val="24"/>
          <w:szCs w:val="24"/>
          <w:u w:val="single"/>
          <w:lang w:eastAsia="ru-RU"/>
        </w:rPr>
        <w:t xml:space="preserve"> договору (контракту) з іноземним найманим працівником.</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Непоодинокі випадки подання роботодавцем копії укладеного трудового договору (контракту) з іноземним найманим працівником</w:t>
      </w:r>
      <w:r w:rsidRPr="002C33A2">
        <w:rPr>
          <w:rFonts w:ascii="Arial" w:eastAsia="Times New Roman" w:hAnsi="Arial" w:cs="Arial"/>
          <w:color w:val="333333"/>
          <w:sz w:val="24"/>
          <w:szCs w:val="24"/>
          <w:lang w:eastAsia="ru-RU"/>
        </w:rPr>
        <w:br/>
        <w:t>з порушенням строків встановлених частиною четвертою статті 42</w:t>
      </w:r>
      <w:r w:rsidRPr="002C33A2">
        <w:rPr>
          <w:rFonts w:ascii="Arial" w:eastAsia="Times New Roman" w:hAnsi="Arial" w:cs="Arial"/>
          <w:color w:val="333333"/>
          <w:sz w:val="18"/>
          <w:szCs w:val="18"/>
          <w:vertAlign w:val="superscript"/>
          <w:lang w:eastAsia="ru-RU"/>
        </w:rPr>
        <w:t>7 </w:t>
      </w:r>
      <w:r w:rsidRPr="002C33A2">
        <w:rPr>
          <w:rFonts w:ascii="Arial" w:eastAsia="Times New Roman" w:hAnsi="Arial" w:cs="Arial"/>
          <w:color w:val="333333"/>
          <w:sz w:val="24"/>
          <w:szCs w:val="24"/>
          <w:lang w:eastAsia="ru-RU"/>
        </w:rPr>
        <w:t>Закону України</w:t>
      </w:r>
      <w:proofErr w:type="gramStart"/>
      <w:r w:rsidRPr="002C33A2">
        <w:rPr>
          <w:rFonts w:ascii="Arial" w:eastAsia="Times New Roman" w:hAnsi="Arial" w:cs="Arial"/>
          <w:color w:val="333333"/>
          <w:sz w:val="24"/>
          <w:szCs w:val="24"/>
          <w:lang w:eastAsia="ru-RU"/>
        </w:rPr>
        <w:t xml:space="preserve"> „П</w:t>
      </w:r>
      <w:proofErr w:type="gramEnd"/>
      <w:r w:rsidRPr="002C33A2">
        <w:rPr>
          <w:rFonts w:ascii="Arial" w:eastAsia="Times New Roman" w:hAnsi="Arial" w:cs="Arial"/>
          <w:color w:val="333333"/>
          <w:sz w:val="24"/>
          <w:szCs w:val="24"/>
          <w:lang w:eastAsia="ru-RU"/>
        </w:rPr>
        <w:t>ро зайнятість населення”.</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Так, відповідно до частини четвертої статті 42</w:t>
      </w:r>
      <w:r w:rsidRPr="002C33A2">
        <w:rPr>
          <w:rFonts w:ascii="Arial" w:eastAsia="Times New Roman" w:hAnsi="Arial" w:cs="Arial"/>
          <w:color w:val="333333"/>
          <w:sz w:val="18"/>
          <w:szCs w:val="18"/>
          <w:vertAlign w:val="superscript"/>
          <w:lang w:eastAsia="ru-RU"/>
        </w:rPr>
        <w:t>7 </w:t>
      </w:r>
      <w:r w:rsidRPr="002C33A2">
        <w:rPr>
          <w:rFonts w:ascii="Arial" w:eastAsia="Times New Roman" w:hAnsi="Arial" w:cs="Arial"/>
          <w:color w:val="333333"/>
          <w:sz w:val="24"/>
          <w:szCs w:val="24"/>
          <w:lang w:eastAsia="ru-RU"/>
        </w:rPr>
        <w:t>Закону України „Про зайнятість населення” роботодавець зобов’язаний укласти з іноземцем чи особою без громадянства трудовий догові</w:t>
      </w:r>
      <w:proofErr w:type="gramStart"/>
      <w:r w:rsidRPr="002C33A2">
        <w:rPr>
          <w:rFonts w:ascii="Arial" w:eastAsia="Times New Roman" w:hAnsi="Arial" w:cs="Arial"/>
          <w:color w:val="333333"/>
          <w:sz w:val="24"/>
          <w:szCs w:val="24"/>
          <w:lang w:eastAsia="ru-RU"/>
        </w:rPr>
        <w:t>р</w:t>
      </w:r>
      <w:proofErr w:type="gramEnd"/>
      <w:r w:rsidRPr="002C33A2">
        <w:rPr>
          <w:rFonts w:ascii="Arial" w:eastAsia="Times New Roman" w:hAnsi="Arial" w:cs="Arial"/>
          <w:color w:val="333333"/>
          <w:sz w:val="24"/>
          <w:szCs w:val="24"/>
          <w:lang w:eastAsia="ru-RU"/>
        </w:rPr>
        <w:t xml:space="preserve"> (контракт) </w:t>
      </w:r>
      <w:r w:rsidRPr="002C33A2">
        <w:rPr>
          <w:rFonts w:ascii="Arial" w:eastAsia="Times New Roman" w:hAnsi="Arial" w:cs="Arial"/>
          <w:b/>
          <w:bCs/>
          <w:color w:val="333333"/>
          <w:sz w:val="24"/>
          <w:szCs w:val="24"/>
          <w:lang w:eastAsia="ru-RU"/>
        </w:rPr>
        <w:t>не пізніш як за 90 календарних днів з дати видачі дозволу та</w:t>
      </w:r>
      <w:r w:rsidRPr="002C33A2">
        <w:rPr>
          <w:rFonts w:ascii="Arial" w:eastAsia="Times New Roman" w:hAnsi="Arial" w:cs="Arial"/>
          <w:color w:val="333333"/>
          <w:sz w:val="24"/>
          <w:szCs w:val="24"/>
          <w:lang w:eastAsia="ru-RU"/>
        </w:rPr>
        <w:t> </w:t>
      </w:r>
      <w:r w:rsidRPr="002C33A2">
        <w:rPr>
          <w:rFonts w:ascii="Arial" w:eastAsia="Times New Roman" w:hAnsi="Arial" w:cs="Arial"/>
          <w:b/>
          <w:bCs/>
          <w:color w:val="333333"/>
          <w:sz w:val="24"/>
          <w:szCs w:val="24"/>
          <w:lang w:eastAsia="ru-RU"/>
        </w:rPr>
        <w:t>у десятиденний строк після укладення трудового договору (контракту) надати його копію</w:t>
      </w:r>
      <w:r w:rsidRPr="002C33A2">
        <w:rPr>
          <w:rFonts w:ascii="Arial" w:eastAsia="Times New Roman" w:hAnsi="Arial" w:cs="Arial"/>
          <w:color w:val="333333"/>
          <w:sz w:val="24"/>
          <w:szCs w:val="24"/>
          <w:lang w:eastAsia="ru-RU"/>
        </w:rPr>
        <w:t>, засвідчену роботодавцем, регіональному центру зайнятості.</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У разі неподання роботодавцем у встановлений Законом України</w:t>
      </w:r>
      <w:proofErr w:type="gramStart"/>
      <w:r w:rsidRPr="002C33A2">
        <w:rPr>
          <w:rFonts w:ascii="Arial" w:eastAsia="Times New Roman" w:hAnsi="Arial" w:cs="Arial"/>
          <w:color w:val="333333"/>
          <w:sz w:val="24"/>
          <w:szCs w:val="24"/>
          <w:lang w:eastAsia="ru-RU"/>
        </w:rPr>
        <w:t xml:space="preserve"> „П</w:t>
      </w:r>
      <w:proofErr w:type="gramEnd"/>
      <w:r w:rsidRPr="002C33A2">
        <w:rPr>
          <w:rFonts w:ascii="Arial" w:eastAsia="Times New Roman" w:hAnsi="Arial" w:cs="Arial"/>
          <w:color w:val="333333"/>
          <w:sz w:val="24"/>
          <w:szCs w:val="24"/>
          <w:lang w:eastAsia="ru-RU"/>
        </w:rPr>
        <w:t>ро зайнятість населення” строк до регіонального центру зайнятості, копії трудового договору (контракту), укладеного з іноземцем або особою без громадянства, регіональний центр зайнятості скасовує виданий дозвіл.</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xml:space="preserve">Особливу увагу необхідно звертати на дату укладення </w:t>
      </w:r>
      <w:proofErr w:type="gramStart"/>
      <w:r w:rsidRPr="002C33A2">
        <w:rPr>
          <w:rFonts w:ascii="Arial" w:eastAsia="Times New Roman" w:hAnsi="Arial" w:cs="Arial"/>
          <w:color w:val="333333"/>
          <w:sz w:val="24"/>
          <w:szCs w:val="24"/>
          <w:lang w:eastAsia="ru-RU"/>
        </w:rPr>
        <w:t>трудового</w:t>
      </w:r>
      <w:proofErr w:type="gramEnd"/>
      <w:r w:rsidRPr="002C33A2">
        <w:rPr>
          <w:rFonts w:ascii="Arial" w:eastAsia="Times New Roman" w:hAnsi="Arial" w:cs="Arial"/>
          <w:color w:val="333333"/>
          <w:sz w:val="24"/>
          <w:szCs w:val="24"/>
          <w:lang w:eastAsia="ru-RU"/>
        </w:rPr>
        <w:t xml:space="preserve"> договору (контракту), оскільки від відповідної дати йде обрахунок десятиденного строку для подання копії укладеного трудового договору (контракту) до регіонального центру зайнятості.</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w:t>
      </w:r>
      <w:r w:rsidRPr="002C33A2">
        <w:rPr>
          <w:rFonts w:ascii="Arial" w:eastAsia="Times New Roman" w:hAnsi="Arial" w:cs="Arial"/>
          <w:i/>
          <w:iCs/>
          <w:color w:val="333333"/>
          <w:sz w:val="24"/>
          <w:szCs w:val="24"/>
          <w:u w:val="single"/>
          <w:lang w:eastAsia="ru-RU"/>
        </w:rPr>
        <w:t xml:space="preserve">Відповідність положень укладеного </w:t>
      </w:r>
      <w:proofErr w:type="gramStart"/>
      <w:r w:rsidRPr="002C33A2">
        <w:rPr>
          <w:rFonts w:ascii="Arial" w:eastAsia="Times New Roman" w:hAnsi="Arial" w:cs="Arial"/>
          <w:i/>
          <w:iCs/>
          <w:color w:val="333333"/>
          <w:sz w:val="24"/>
          <w:szCs w:val="24"/>
          <w:u w:val="single"/>
          <w:lang w:eastAsia="ru-RU"/>
        </w:rPr>
        <w:t>трудового</w:t>
      </w:r>
      <w:proofErr w:type="gramEnd"/>
      <w:r w:rsidRPr="002C33A2">
        <w:rPr>
          <w:rFonts w:ascii="Arial" w:eastAsia="Times New Roman" w:hAnsi="Arial" w:cs="Arial"/>
          <w:i/>
          <w:iCs/>
          <w:color w:val="333333"/>
          <w:sz w:val="24"/>
          <w:szCs w:val="24"/>
          <w:u w:val="single"/>
          <w:lang w:eastAsia="ru-RU"/>
        </w:rPr>
        <w:t xml:space="preserve"> договору (контракту) з іноземним найманим працівником положенням поданої для отримання дозволу на застосування праці іноземців та осіб без громадянства копії проекту трудового договору (контракту) з іноземним найманим працівником.</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Окрему увагу необхідно звернути на відповідність копії укладеного трудового договору (контракту), що подається роботодавцем до регіонального центру зайнятості у строк визначений частиною четвертою статті 42</w:t>
      </w:r>
      <w:r w:rsidRPr="002C33A2">
        <w:rPr>
          <w:rFonts w:ascii="Arial" w:eastAsia="Times New Roman" w:hAnsi="Arial" w:cs="Arial"/>
          <w:color w:val="333333"/>
          <w:sz w:val="18"/>
          <w:szCs w:val="18"/>
          <w:vertAlign w:val="superscript"/>
          <w:lang w:eastAsia="ru-RU"/>
        </w:rPr>
        <w:t>7 </w:t>
      </w:r>
      <w:r w:rsidRPr="002C33A2">
        <w:rPr>
          <w:rFonts w:ascii="Arial" w:eastAsia="Times New Roman" w:hAnsi="Arial" w:cs="Arial"/>
          <w:color w:val="333333"/>
          <w:sz w:val="24"/>
          <w:szCs w:val="24"/>
          <w:lang w:eastAsia="ru-RU"/>
        </w:rPr>
        <w:t>Закону України</w:t>
      </w:r>
      <w:proofErr w:type="gramStart"/>
      <w:r w:rsidRPr="002C33A2">
        <w:rPr>
          <w:rFonts w:ascii="Arial" w:eastAsia="Times New Roman" w:hAnsi="Arial" w:cs="Arial"/>
          <w:color w:val="333333"/>
          <w:sz w:val="24"/>
          <w:szCs w:val="24"/>
          <w:lang w:eastAsia="ru-RU"/>
        </w:rPr>
        <w:t xml:space="preserve"> „П</w:t>
      </w:r>
      <w:proofErr w:type="gramEnd"/>
      <w:r w:rsidRPr="002C33A2">
        <w:rPr>
          <w:rFonts w:ascii="Arial" w:eastAsia="Times New Roman" w:hAnsi="Arial" w:cs="Arial"/>
          <w:color w:val="333333"/>
          <w:sz w:val="24"/>
          <w:szCs w:val="24"/>
          <w:lang w:eastAsia="ru-RU"/>
        </w:rPr>
        <w:t>ро зайнятість населення”, копії проекту трудового договору (контракту), що подавалася для отримання дозволу на застосування праці іноземця чи особи без громадянства.</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xml:space="preserve">У разі невідповідності умов трудових відносин викладених у копії укладеного трудового договору (контракту) умовам трудових відносин викладеним у раніше поданій до регіонального центру зайнятості копії проекту трудового договору </w:t>
      </w:r>
      <w:r w:rsidRPr="002C33A2">
        <w:rPr>
          <w:rFonts w:ascii="Arial" w:eastAsia="Times New Roman" w:hAnsi="Arial" w:cs="Arial"/>
          <w:color w:val="333333"/>
          <w:sz w:val="24"/>
          <w:szCs w:val="24"/>
          <w:lang w:eastAsia="ru-RU"/>
        </w:rPr>
        <w:lastRenderedPageBreak/>
        <w:t>(контракту) виникають правові підстави для скасування дозволу згідно із пунктом 4 частини другої статті 42</w:t>
      </w:r>
      <w:r w:rsidRPr="002C33A2">
        <w:rPr>
          <w:rFonts w:ascii="Arial" w:eastAsia="Times New Roman" w:hAnsi="Arial" w:cs="Arial"/>
          <w:color w:val="333333"/>
          <w:sz w:val="18"/>
          <w:szCs w:val="18"/>
          <w:vertAlign w:val="superscript"/>
          <w:lang w:eastAsia="ru-RU"/>
        </w:rPr>
        <w:t>10</w:t>
      </w:r>
      <w:r w:rsidRPr="002C33A2">
        <w:rPr>
          <w:rFonts w:ascii="Arial" w:eastAsia="Times New Roman" w:hAnsi="Arial" w:cs="Arial"/>
          <w:color w:val="333333"/>
          <w:sz w:val="24"/>
          <w:szCs w:val="24"/>
          <w:lang w:eastAsia="ru-RU"/>
        </w:rPr>
        <w:t> Закону України</w:t>
      </w:r>
      <w:proofErr w:type="gramStart"/>
      <w:r w:rsidRPr="002C33A2">
        <w:rPr>
          <w:rFonts w:ascii="Arial" w:eastAsia="Times New Roman" w:hAnsi="Arial" w:cs="Arial"/>
          <w:color w:val="333333"/>
          <w:sz w:val="24"/>
          <w:szCs w:val="24"/>
          <w:lang w:eastAsia="ru-RU"/>
        </w:rPr>
        <w:t xml:space="preserve"> „П</w:t>
      </w:r>
      <w:proofErr w:type="gramEnd"/>
      <w:r w:rsidRPr="002C33A2">
        <w:rPr>
          <w:rFonts w:ascii="Arial" w:eastAsia="Times New Roman" w:hAnsi="Arial" w:cs="Arial"/>
          <w:color w:val="333333"/>
          <w:sz w:val="24"/>
          <w:szCs w:val="24"/>
          <w:lang w:eastAsia="ru-RU"/>
        </w:rPr>
        <w:t>ро зайнятість населення”.</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w:t>
      </w:r>
      <w:r w:rsidRPr="002C33A2">
        <w:rPr>
          <w:rFonts w:ascii="Arial" w:eastAsia="Times New Roman" w:hAnsi="Arial" w:cs="Arial"/>
          <w:color w:val="333333"/>
          <w:sz w:val="24"/>
          <w:szCs w:val="24"/>
          <w:u w:val="single"/>
          <w:lang w:eastAsia="ru-RU"/>
        </w:rPr>
        <w:t> </w:t>
      </w:r>
      <w:proofErr w:type="gramStart"/>
      <w:r w:rsidRPr="002C33A2">
        <w:rPr>
          <w:rFonts w:ascii="Arial" w:eastAsia="Times New Roman" w:hAnsi="Arial" w:cs="Arial"/>
          <w:i/>
          <w:iCs/>
          <w:color w:val="333333"/>
          <w:sz w:val="24"/>
          <w:szCs w:val="24"/>
          <w:u w:val="single"/>
          <w:lang w:eastAsia="ru-RU"/>
        </w:rPr>
        <w:t>Сплата коштів за видачу та продовження дії дозволу на застосування праці іноземців та осіб без громадянства.</w:t>
      </w:r>
      <w:proofErr w:type="gramEnd"/>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Відповідно до частини другої статті 42</w:t>
      </w:r>
      <w:r w:rsidRPr="002C33A2">
        <w:rPr>
          <w:rFonts w:ascii="Arial" w:eastAsia="Times New Roman" w:hAnsi="Arial" w:cs="Arial"/>
          <w:color w:val="333333"/>
          <w:sz w:val="18"/>
          <w:szCs w:val="18"/>
          <w:vertAlign w:val="superscript"/>
          <w:lang w:eastAsia="ru-RU"/>
        </w:rPr>
        <w:t>4 </w:t>
      </w:r>
      <w:r w:rsidRPr="002C33A2">
        <w:rPr>
          <w:rFonts w:ascii="Arial" w:eastAsia="Times New Roman" w:hAnsi="Arial" w:cs="Arial"/>
          <w:color w:val="333333"/>
          <w:sz w:val="24"/>
          <w:szCs w:val="24"/>
          <w:lang w:eastAsia="ru-RU"/>
        </w:rPr>
        <w:t xml:space="preserve">Закону України „Про зайнятість населення” роботодавець вносить плату протягом 10 робочих днів з дня отримання </w:t>
      </w:r>
      <w:proofErr w:type="gramStart"/>
      <w:r w:rsidRPr="002C33A2">
        <w:rPr>
          <w:rFonts w:ascii="Arial" w:eastAsia="Times New Roman" w:hAnsi="Arial" w:cs="Arial"/>
          <w:color w:val="333333"/>
          <w:sz w:val="24"/>
          <w:szCs w:val="24"/>
          <w:lang w:eastAsia="ru-RU"/>
        </w:rPr>
        <w:t>р</w:t>
      </w:r>
      <w:proofErr w:type="gramEnd"/>
      <w:r w:rsidRPr="002C33A2">
        <w:rPr>
          <w:rFonts w:ascii="Arial" w:eastAsia="Times New Roman" w:hAnsi="Arial" w:cs="Arial"/>
          <w:color w:val="333333"/>
          <w:sz w:val="24"/>
          <w:szCs w:val="24"/>
          <w:lang w:eastAsia="ru-RU"/>
        </w:rPr>
        <w:t>ішення про видачу або продовження дії дозволу, яке надсилається регіональним центром зайнятості, поштою з повідомленням про вручення.</w:t>
      </w:r>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proofErr w:type="gramStart"/>
      <w:r w:rsidRPr="002C33A2">
        <w:rPr>
          <w:rFonts w:ascii="Arial" w:eastAsia="Times New Roman" w:hAnsi="Arial" w:cs="Arial"/>
          <w:color w:val="333333"/>
          <w:sz w:val="24"/>
          <w:szCs w:val="24"/>
          <w:lang w:eastAsia="ru-RU"/>
        </w:rPr>
        <w:t>Для ідентифікації зарахованих коштів за видачу дозволу на застосування праці іноземців та осіб без громадянства в реквізитах в призначенні платежу потрібно зазначити інформацію, яка доведена до відома роботодавців у розділі „Працевлаштування іноземців та осіб без громадянства” на офіційних веб-сайтах регіональних центрів зайнятості.</w:t>
      </w:r>
      <w:proofErr w:type="gramEnd"/>
    </w:p>
    <w:p w:rsidR="002C33A2" w:rsidRPr="002C33A2" w:rsidRDefault="002C33A2" w:rsidP="002C33A2">
      <w:pPr>
        <w:shd w:val="clear" w:color="auto" w:fill="FBFBFB"/>
        <w:spacing w:before="225" w:after="15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Так, у графі „Призначення платежу” обов’язково вказувати повне і</w:t>
      </w:r>
      <w:proofErr w:type="gramStart"/>
      <w:r w:rsidRPr="002C33A2">
        <w:rPr>
          <w:rFonts w:ascii="Arial" w:eastAsia="Times New Roman" w:hAnsi="Arial" w:cs="Arial"/>
          <w:color w:val="333333"/>
          <w:sz w:val="24"/>
          <w:szCs w:val="24"/>
          <w:lang w:eastAsia="ru-RU"/>
        </w:rPr>
        <w:t>м’я</w:t>
      </w:r>
      <w:proofErr w:type="gramEnd"/>
      <w:r w:rsidRPr="002C33A2">
        <w:rPr>
          <w:rFonts w:ascii="Arial" w:eastAsia="Times New Roman" w:hAnsi="Arial" w:cs="Arial"/>
          <w:color w:val="333333"/>
          <w:sz w:val="24"/>
          <w:szCs w:val="24"/>
          <w:lang w:eastAsia="ru-RU"/>
        </w:rPr>
        <w:t xml:space="preserve"> іноземця та назву роботодавця, рахунок № ________ (код платежу – ________), МФО банку, Код ЄДРПОУ, Отримувач: відповідний регіональний центр зайнятості (наприклад: </w:t>
      </w:r>
      <w:r>
        <w:rPr>
          <w:rFonts w:ascii="Arial" w:eastAsia="Times New Roman" w:hAnsi="Arial" w:cs="Arial"/>
          <w:color w:val="333333"/>
          <w:sz w:val="24"/>
          <w:szCs w:val="24"/>
          <w:lang w:val="uk-UA" w:eastAsia="ru-RU"/>
        </w:rPr>
        <w:t>Сумський обласний</w:t>
      </w:r>
      <w:bookmarkStart w:id="1" w:name="_GoBack"/>
      <w:bookmarkEnd w:id="1"/>
      <w:r w:rsidRPr="002C33A2">
        <w:rPr>
          <w:rFonts w:ascii="Arial" w:eastAsia="Times New Roman" w:hAnsi="Arial" w:cs="Arial"/>
          <w:color w:val="333333"/>
          <w:sz w:val="24"/>
          <w:szCs w:val="24"/>
          <w:lang w:eastAsia="ru-RU"/>
        </w:rPr>
        <w:t xml:space="preserve"> центр зайнятості), Платник: ТОВ „Назва роботодавця”, призначення платежу: за видачу дозволу „ПІБ іноземця” в ТОВ „Назва роботодавця”.</w:t>
      </w:r>
    </w:p>
    <w:p w:rsidR="002C33A2" w:rsidRPr="002C33A2" w:rsidRDefault="002C33A2" w:rsidP="002C33A2">
      <w:pPr>
        <w:shd w:val="clear" w:color="auto" w:fill="FBFBFB"/>
        <w:spacing w:before="225" w:after="0" w:line="240" w:lineRule="auto"/>
        <w:jc w:val="both"/>
        <w:rPr>
          <w:rFonts w:ascii="Arial" w:eastAsia="Times New Roman" w:hAnsi="Arial" w:cs="Arial"/>
          <w:color w:val="333333"/>
          <w:sz w:val="24"/>
          <w:szCs w:val="24"/>
          <w:lang w:eastAsia="ru-RU"/>
        </w:rPr>
      </w:pPr>
      <w:r w:rsidRPr="002C33A2">
        <w:rPr>
          <w:rFonts w:ascii="Arial" w:eastAsia="Times New Roman" w:hAnsi="Arial" w:cs="Arial"/>
          <w:color w:val="333333"/>
          <w:sz w:val="24"/>
          <w:szCs w:val="24"/>
          <w:lang w:eastAsia="ru-RU"/>
        </w:rPr>
        <w:t> </w:t>
      </w:r>
    </w:p>
    <w:p w:rsidR="004A6982" w:rsidRPr="002C33A2" w:rsidRDefault="004A6982">
      <w:pPr>
        <w:rPr>
          <w:lang w:val="uk-UA"/>
        </w:rPr>
      </w:pPr>
    </w:p>
    <w:sectPr w:rsidR="004A6982" w:rsidRPr="002C33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A2"/>
    <w:rsid w:val="002C33A2"/>
    <w:rsid w:val="004A6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3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33A2"/>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2C3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C33A2"/>
    <w:rPr>
      <w:b/>
      <w:bCs/>
    </w:rPr>
  </w:style>
  <w:style w:type="character" w:styleId="a4">
    <w:name w:val="Emphasis"/>
    <w:basedOn w:val="a0"/>
    <w:uiPriority w:val="20"/>
    <w:qFormat/>
    <w:rsid w:val="002C33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3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33A2"/>
    <w:rPr>
      <w:rFonts w:ascii="Times New Roman" w:eastAsia="Times New Roman" w:hAnsi="Times New Roman" w:cs="Times New Roman"/>
      <w:b/>
      <w:bCs/>
      <w:kern w:val="36"/>
      <w:sz w:val="48"/>
      <w:szCs w:val="48"/>
      <w:lang w:eastAsia="ru-RU"/>
    </w:rPr>
  </w:style>
  <w:style w:type="paragraph" w:customStyle="1" w:styleId="rtejustify">
    <w:name w:val="rtejustify"/>
    <w:basedOn w:val="a"/>
    <w:rsid w:val="002C3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C33A2"/>
    <w:rPr>
      <w:b/>
      <w:bCs/>
    </w:rPr>
  </w:style>
  <w:style w:type="character" w:styleId="a4">
    <w:name w:val="Emphasis"/>
    <w:basedOn w:val="a0"/>
    <w:uiPriority w:val="20"/>
    <w:qFormat/>
    <w:rsid w:val="002C33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572604">
      <w:bodyDiv w:val="1"/>
      <w:marLeft w:val="0"/>
      <w:marRight w:val="0"/>
      <w:marTop w:val="0"/>
      <w:marBottom w:val="0"/>
      <w:divBdr>
        <w:top w:val="none" w:sz="0" w:space="0" w:color="auto"/>
        <w:left w:val="none" w:sz="0" w:space="0" w:color="auto"/>
        <w:bottom w:val="none" w:sz="0" w:space="0" w:color="auto"/>
        <w:right w:val="none" w:sz="0" w:space="0" w:color="auto"/>
      </w:divBdr>
      <w:divsChild>
        <w:div w:id="2043941894">
          <w:marLeft w:val="-225"/>
          <w:marRight w:val="-225"/>
          <w:marTop w:val="0"/>
          <w:marBottom w:val="0"/>
          <w:divBdr>
            <w:top w:val="none" w:sz="0" w:space="0" w:color="auto"/>
            <w:left w:val="none" w:sz="0" w:space="0" w:color="auto"/>
            <w:bottom w:val="none" w:sz="0" w:space="0" w:color="auto"/>
            <w:right w:val="none" w:sz="0" w:space="0" w:color="auto"/>
          </w:divBdr>
          <w:divsChild>
            <w:div w:id="648172533">
              <w:marLeft w:val="0"/>
              <w:marRight w:val="0"/>
              <w:marTop w:val="0"/>
              <w:marBottom w:val="0"/>
              <w:divBdr>
                <w:top w:val="none" w:sz="0" w:space="0" w:color="auto"/>
                <w:left w:val="none" w:sz="0" w:space="0" w:color="auto"/>
                <w:bottom w:val="none" w:sz="0" w:space="0" w:color="auto"/>
                <w:right w:val="none" w:sz="0" w:space="0" w:color="auto"/>
              </w:divBdr>
              <w:divsChild>
                <w:div w:id="823741900">
                  <w:marLeft w:val="0"/>
                  <w:marRight w:val="0"/>
                  <w:marTop w:val="0"/>
                  <w:marBottom w:val="0"/>
                  <w:divBdr>
                    <w:top w:val="none" w:sz="0" w:space="0" w:color="auto"/>
                    <w:left w:val="none" w:sz="0" w:space="0" w:color="auto"/>
                    <w:bottom w:val="none" w:sz="0" w:space="0" w:color="auto"/>
                    <w:right w:val="none" w:sz="0" w:space="0" w:color="auto"/>
                  </w:divBdr>
                  <w:divsChild>
                    <w:div w:id="1194533788">
                      <w:marLeft w:val="0"/>
                      <w:marRight w:val="0"/>
                      <w:marTop w:val="0"/>
                      <w:marBottom w:val="0"/>
                      <w:divBdr>
                        <w:top w:val="none" w:sz="0" w:space="0" w:color="auto"/>
                        <w:left w:val="none" w:sz="0" w:space="0" w:color="auto"/>
                        <w:bottom w:val="none" w:sz="0" w:space="0" w:color="auto"/>
                        <w:right w:val="none" w:sz="0" w:space="0" w:color="auto"/>
                      </w:divBdr>
                      <w:divsChild>
                        <w:div w:id="16309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2143</Words>
  <Characters>12216</Characters>
  <Application>Microsoft Office Word</Application>
  <DocSecurity>0</DocSecurity>
  <Lines>101</Lines>
  <Paragraphs>28</Paragraphs>
  <ScaleCrop>false</ScaleCrop>
  <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Смілянська Зоя Петрівна</dc:creator>
  <cp:lastModifiedBy>Смілянська Зоя Петрівна</cp:lastModifiedBy>
  <cp:revision>2</cp:revision>
  <dcterms:created xsi:type="dcterms:W3CDTF">2019-10-10T06:59:00Z</dcterms:created>
  <dcterms:modified xsi:type="dcterms:W3CDTF">2019-10-10T07:05:00Z</dcterms:modified>
</cp:coreProperties>
</file>